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AE" w:rsidRPr="00F42DCB" w:rsidRDefault="00404BAE" w:rsidP="00602A99">
      <w:pPr>
        <w:pStyle w:val="Nagwek1"/>
        <w:rPr>
          <w:rFonts w:cs="Arial"/>
          <w:sz w:val="28"/>
          <w:szCs w:val="28"/>
        </w:rPr>
      </w:pPr>
      <w:r w:rsidRPr="00F42DCB">
        <w:rPr>
          <w:rFonts w:cs="Arial"/>
          <w:sz w:val="28"/>
          <w:szCs w:val="28"/>
        </w:rPr>
        <w:t>OGŁOSZENIE PREZYDENTA MIASTA SZCZECIN</w:t>
      </w:r>
    </w:p>
    <w:p w:rsidR="00404BAE" w:rsidRPr="00F42DCB" w:rsidRDefault="00404BAE" w:rsidP="00602A99">
      <w:pPr>
        <w:pStyle w:val="Nagwek1"/>
        <w:rPr>
          <w:rFonts w:cs="Arial"/>
          <w:sz w:val="28"/>
          <w:szCs w:val="28"/>
        </w:rPr>
      </w:pPr>
      <w:r w:rsidRPr="00F42DCB">
        <w:rPr>
          <w:rFonts w:cs="Arial"/>
          <w:sz w:val="28"/>
          <w:szCs w:val="28"/>
        </w:rPr>
        <w:t>Nr Otwartego Konkursu Ofert:</w:t>
      </w:r>
      <w:r w:rsidR="00F42DCB">
        <w:rPr>
          <w:rFonts w:cs="Arial"/>
          <w:sz w:val="28"/>
          <w:szCs w:val="28"/>
        </w:rPr>
        <w:t xml:space="preserve"> </w:t>
      </w:r>
      <w:r w:rsidR="006A1C90" w:rsidRPr="00F42DCB">
        <w:rPr>
          <w:rFonts w:cs="Arial"/>
          <w:sz w:val="28"/>
          <w:szCs w:val="28"/>
        </w:rPr>
        <w:t>BDO/IK/2021/060</w:t>
      </w:r>
    </w:p>
    <w:p w:rsidR="00404BAE" w:rsidRPr="00F42DCB" w:rsidRDefault="00404BAE" w:rsidP="00602A99">
      <w:pPr>
        <w:pStyle w:val="Nagwek1"/>
        <w:rPr>
          <w:rFonts w:cs="Arial"/>
          <w:sz w:val="28"/>
          <w:szCs w:val="28"/>
        </w:rPr>
      </w:pPr>
      <w:r w:rsidRPr="00F42DCB">
        <w:rPr>
          <w:rFonts w:cs="Arial"/>
          <w:sz w:val="28"/>
          <w:szCs w:val="28"/>
        </w:rPr>
        <w:t>PREZYDENT MIASTA SZCZECIN</w:t>
      </w:r>
    </w:p>
    <w:p w:rsidR="00404BAE" w:rsidRPr="00F42DCB" w:rsidRDefault="00404BAE" w:rsidP="00602A99">
      <w:pPr>
        <w:pStyle w:val="Nagwek1"/>
        <w:rPr>
          <w:rFonts w:cs="Arial"/>
          <w:sz w:val="28"/>
          <w:szCs w:val="28"/>
        </w:rPr>
      </w:pPr>
      <w:r w:rsidRPr="00F42DCB">
        <w:rPr>
          <w:rFonts w:cs="Arial"/>
          <w:sz w:val="28"/>
          <w:szCs w:val="28"/>
        </w:rPr>
        <w:t>ogłasza otwarty konkurs ofert</w:t>
      </w:r>
    </w:p>
    <w:p w:rsidR="00404BAE" w:rsidRPr="00F42DCB" w:rsidRDefault="00404BAE" w:rsidP="00602A99">
      <w:pPr>
        <w:pStyle w:val="Nagwek1"/>
        <w:rPr>
          <w:rFonts w:cs="Arial"/>
          <w:sz w:val="28"/>
          <w:szCs w:val="28"/>
        </w:rPr>
      </w:pPr>
      <w:r w:rsidRPr="00F42DCB">
        <w:rPr>
          <w:rFonts w:cs="Arial"/>
          <w:sz w:val="28"/>
          <w:szCs w:val="28"/>
        </w:rPr>
        <w:t>na wsparcie</w:t>
      </w:r>
    </w:p>
    <w:p w:rsidR="00404BAE" w:rsidRPr="00F42DCB" w:rsidRDefault="00404BAE" w:rsidP="00602A99">
      <w:pPr>
        <w:pStyle w:val="Nagwek1"/>
        <w:rPr>
          <w:rFonts w:cs="Arial"/>
          <w:sz w:val="28"/>
          <w:szCs w:val="28"/>
        </w:rPr>
      </w:pPr>
      <w:r w:rsidRPr="00F42DCB">
        <w:rPr>
          <w:rFonts w:cs="Arial"/>
          <w:sz w:val="28"/>
          <w:szCs w:val="28"/>
        </w:rPr>
        <w:t>realizacji zadania publicznego w zakresie</w:t>
      </w:r>
    </w:p>
    <w:p w:rsidR="00602A99" w:rsidRDefault="00404BAE" w:rsidP="00602A99">
      <w:pPr>
        <w:pStyle w:val="Nagwek1"/>
        <w:rPr>
          <w:rFonts w:cs="Arial"/>
          <w:sz w:val="28"/>
          <w:szCs w:val="28"/>
        </w:rPr>
      </w:pPr>
      <w:r w:rsidRPr="00F42DCB">
        <w:rPr>
          <w:rFonts w:cs="Arial"/>
          <w:sz w:val="28"/>
          <w:szCs w:val="28"/>
        </w:rPr>
        <w:t>wspierania i upowszechniania kultury fizycznej</w:t>
      </w:r>
    </w:p>
    <w:p w:rsidR="00F42DCB" w:rsidRPr="00F42DCB" w:rsidRDefault="00F42DCB" w:rsidP="00F42DCB"/>
    <w:p w:rsidR="00404BAE" w:rsidRPr="00602A99" w:rsidRDefault="00404BAE" w:rsidP="00602A99">
      <w:pPr>
        <w:pStyle w:val="Nagwek2"/>
        <w:numPr>
          <w:ilvl w:val="0"/>
          <w:numId w:val="54"/>
        </w:numPr>
      </w:pPr>
      <w:r w:rsidRPr="00602A99">
        <w:t>Nazwa zadania:</w:t>
      </w:r>
    </w:p>
    <w:p w:rsidR="00404BAE" w:rsidRPr="00602A99" w:rsidRDefault="006A1C90" w:rsidP="00602A99">
      <w:pPr>
        <w:spacing w:after="100" w:line="360" w:lineRule="auto"/>
        <w:rPr>
          <w:rFonts w:ascii="Arial" w:hAnsi="Arial" w:cs="Arial"/>
          <w:sz w:val="24"/>
          <w:szCs w:val="24"/>
        </w:rPr>
      </w:pPr>
      <w:r w:rsidRPr="00602A99">
        <w:rPr>
          <w:rFonts w:ascii="Arial" w:hAnsi="Arial" w:cs="Arial"/>
          <w:sz w:val="24"/>
          <w:szCs w:val="24"/>
        </w:rPr>
        <w:t xml:space="preserve"> Program wsparcia sportu </w:t>
      </w:r>
      <w:r w:rsidR="00404BAE" w:rsidRPr="00602A99">
        <w:rPr>
          <w:rFonts w:ascii="Arial" w:hAnsi="Arial" w:cs="Arial"/>
          <w:sz w:val="24"/>
          <w:szCs w:val="24"/>
        </w:rPr>
        <w:t>w dyscyplinach halowych- II półrocze 2021</w:t>
      </w:r>
    </w:p>
    <w:p w:rsidR="00404BAE" w:rsidRPr="00602A99" w:rsidRDefault="00404BAE" w:rsidP="00602A99">
      <w:pPr>
        <w:spacing w:after="100" w:line="360" w:lineRule="auto"/>
        <w:rPr>
          <w:rFonts w:ascii="Arial" w:hAnsi="Arial" w:cs="Arial"/>
          <w:sz w:val="24"/>
          <w:szCs w:val="24"/>
        </w:rPr>
      </w:pPr>
      <w:r w:rsidRPr="00602A99">
        <w:rPr>
          <w:rFonts w:ascii="Arial" w:hAnsi="Arial" w:cs="Arial"/>
          <w:strike/>
          <w:sz w:val="24"/>
          <w:szCs w:val="24"/>
        </w:rPr>
        <w:t>Dopuszcza się składanie ofert na wybrane części zadania</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 xml:space="preserve">Nie dopuszcza się składania </w:t>
      </w:r>
      <w:r w:rsidR="006A1C90" w:rsidRPr="00602A99">
        <w:rPr>
          <w:rFonts w:ascii="Arial" w:hAnsi="Arial" w:cs="Arial"/>
          <w:sz w:val="24"/>
          <w:szCs w:val="24"/>
        </w:rPr>
        <w:t>ofert na wybrane części zadania</w:t>
      </w:r>
    </w:p>
    <w:p w:rsidR="00404BAE" w:rsidRPr="00602A99" w:rsidRDefault="00404BAE" w:rsidP="00602A99">
      <w:pPr>
        <w:pStyle w:val="Nagwek2"/>
        <w:numPr>
          <w:ilvl w:val="0"/>
          <w:numId w:val="54"/>
        </w:numPr>
      </w:pPr>
      <w:r w:rsidRPr="00602A99">
        <w:t>Opis zadania:</w:t>
      </w:r>
    </w:p>
    <w:p w:rsidR="00404BAE" w:rsidRDefault="00404BAE" w:rsidP="00602A99">
      <w:pPr>
        <w:spacing w:after="100" w:line="360" w:lineRule="auto"/>
        <w:rPr>
          <w:rFonts w:ascii="Arial" w:hAnsi="Arial" w:cs="Arial"/>
          <w:sz w:val="24"/>
          <w:szCs w:val="24"/>
        </w:rPr>
      </w:pPr>
      <w:r w:rsidRPr="00602A99">
        <w:rPr>
          <w:rFonts w:ascii="Arial" w:hAnsi="Arial" w:cs="Arial"/>
          <w:sz w:val="24"/>
          <w:szCs w:val="24"/>
        </w:rPr>
        <w:t>Zadanie z zakresu upowszechniania kultury fizycznej. Program wsparcia organizacji prowadzących profesjonalne</w:t>
      </w:r>
      <w:r w:rsidR="006A1C90" w:rsidRPr="00602A99">
        <w:rPr>
          <w:rFonts w:ascii="Arial" w:hAnsi="Arial" w:cs="Arial"/>
          <w:sz w:val="24"/>
          <w:szCs w:val="24"/>
        </w:rPr>
        <w:t> szkolenie w sportach halowych.</w:t>
      </w:r>
    </w:p>
    <w:p w:rsidR="003A5F90" w:rsidRDefault="003A5F90" w:rsidP="003A5F90">
      <w:pPr>
        <w:autoSpaceDE/>
        <w:adjustRightInd/>
        <w:spacing w:line="360" w:lineRule="auto"/>
        <w:rPr>
          <w:rFonts w:ascii="Arial" w:hAnsi="Arial" w:cs="Arial"/>
          <w:sz w:val="24"/>
          <w:szCs w:val="24"/>
        </w:rPr>
      </w:pPr>
      <w:r>
        <w:rPr>
          <w:rFonts w:ascii="Arial" w:hAnsi="Arial" w:cs="Arial"/>
          <w:sz w:val="24"/>
          <w:szCs w:val="24"/>
        </w:rPr>
        <w:t>Oferta zgłaszana do konkursu może uwzględniać przepisy art. 4 ust. 3 i 4 w związku z art. 6 ustawy z dnia 19 lipca 2019 roku o zapewnianiu dostępności osobom ze szczególnymi potrzebami, które wejdą w życie z dniem 6 września 2021 r. </w:t>
      </w:r>
    </w:p>
    <w:p w:rsidR="003A5F90" w:rsidRPr="00602A99" w:rsidRDefault="003A5F90" w:rsidP="00602A99">
      <w:pPr>
        <w:spacing w:after="100" w:line="360" w:lineRule="auto"/>
        <w:rPr>
          <w:rFonts w:ascii="Arial" w:hAnsi="Arial" w:cs="Arial"/>
          <w:sz w:val="24"/>
          <w:szCs w:val="24"/>
        </w:rPr>
      </w:pPr>
    </w:p>
    <w:p w:rsidR="00404BAE" w:rsidRPr="00602A99" w:rsidRDefault="00404BAE" w:rsidP="00602A99">
      <w:pPr>
        <w:pStyle w:val="Nagwek2"/>
        <w:numPr>
          <w:ilvl w:val="0"/>
          <w:numId w:val="54"/>
        </w:numPr>
      </w:pPr>
      <w:r w:rsidRPr="00602A99">
        <w:t>Cel zadania:</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Celem zadanie jest wspieranie procesu szkolenia sportowego (m.in. udział w rozgrywkach ligowych, prowadzenia zajęć treningowych), a także promocja Miasta Szczecin poprzez udział</w:t>
      </w:r>
      <w:r w:rsidR="006B5E5C" w:rsidRPr="00602A99">
        <w:rPr>
          <w:rFonts w:ascii="Arial" w:hAnsi="Arial" w:cs="Arial"/>
          <w:sz w:val="24"/>
          <w:szCs w:val="24"/>
        </w:rPr>
        <w:t xml:space="preserve"> klubów w rozgrywkach</w:t>
      </w:r>
      <w:r w:rsidR="006A1C90" w:rsidRPr="00602A99">
        <w:rPr>
          <w:rFonts w:ascii="Arial" w:hAnsi="Arial" w:cs="Arial"/>
          <w:sz w:val="24"/>
          <w:szCs w:val="24"/>
        </w:rPr>
        <w:t xml:space="preserve"> oraz poprzez wyniki sportowe.</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Zadanie realizuje Strategię Rozwoju Szczecina 2025 i pozostaje w zgodzie z celem strategicznym Szczecin - miasto o wysokiej jakości życia celem operacyjnym: wspieranie rozwoju</w:t>
      </w:r>
      <w:r w:rsidR="006A1C90" w:rsidRPr="00602A99">
        <w:rPr>
          <w:rFonts w:ascii="Arial" w:hAnsi="Arial" w:cs="Arial"/>
          <w:sz w:val="24"/>
          <w:szCs w:val="24"/>
        </w:rPr>
        <w:t xml:space="preserve"> efektywnych usług społecznych.</w:t>
      </w:r>
    </w:p>
    <w:p w:rsidR="00404BAE" w:rsidRPr="00602A99" w:rsidRDefault="00404BAE" w:rsidP="00602A99">
      <w:pPr>
        <w:pStyle w:val="Nagwek2"/>
        <w:numPr>
          <w:ilvl w:val="0"/>
          <w:numId w:val="54"/>
        </w:numPr>
      </w:pPr>
      <w:r w:rsidRPr="00602A99">
        <w:t>Wysokość środków publicznych przeznaczonych na realizację zadania:</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Wysokość środków Gminy Miasto Szczecin przeznaczonych na realizację zadania wynosi 130 000,00 zł (słownie: sto trzydzieści tysięcy złotych 00/100).</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lastRenderedPageBreak/>
        <w:t xml:space="preserve">Organizacja musi wykazać przynajmniej 10 % wkładu własnego finansowego </w:t>
      </w:r>
      <w:r w:rsidR="006A1C90" w:rsidRPr="00602A99">
        <w:rPr>
          <w:rFonts w:ascii="Arial" w:hAnsi="Arial" w:cs="Arial"/>
          <w:sz w:val="24"/>
          <w:szCs w:val="24"/>
        </w:rPr>
        <w:t>do wartości finansowej zadania.</w:t>
      </w:r>
    </w:p>
    <w:p w:rsidR="00404BAE" w:rsidRPr="00602A99" w:rsidRDefault="00404BAE" w:rsidP="00602A99">
      <w:pPr>
        <w:pStyle w:val="Nagwek2"/>
        <w:numPr>
          <w:ilvl w:val="0"/>
          <w:numId w:val="54"/>
        </w:numPr>
      </w:pPr>
      <w:r w:rsidRPr="00602A99">
        <w:t>Zasady przyznawania dotacji:</w:t>
      </w:r>
    </w:p>
    <w:p w:rsidR="005951B4" w:rsidRDefault="00404BAE" w:rsidP="005951B4">
      <w:pPr>
        <w:numPr>
          <w:ilvl w:val="0"/>
          <w:numId w:val="56"/>
        </w:numPr>
        <w:spacing w:after="100" w:line="360" w:lineRule="auto"/>
        <w:rPr>
          <w:rFonts w:ascii="Arial" w:hAnsi="Arial" w:cs="Arial"/>
          <w:sz w:val="24"/>
          <w:szCs w:val="24"/>
        </w:rPr>
      </w:pPr>
      <w:r w:rsidRPr="00602A99">
        <w:rPr>
          <w:rFonts w:ascii="Arial" w:hAnsi="Arial" w:cs="Arial"/>
          <w:sz w:val="24"/>
          <w:szCs w:val="24"/>
        </w:rPr>
        <w:t>Ustawa z dnia 24 kwietnia 2003 r. o działalności pożytku</w:t>
      </w:r>
      <w:r w:rsidR="006A1C90" w:rsidRPr="00602A99">
        <w:rPr>
          <w:rFonts w:ascii="Arial" w:hAnsi="Arial" w:cs="Arial"/>
          <w:sz w:val="24"/>
          <w:szCs w:val="24"/>
        </w:rPr>
        <w:t xml:space="preserve"> publicznego i o wolontariacie;</w:t>
      </w:r>
    </w:p>
    <w:p w:rsidR="005951B4" w:rsidRDefault="00404BAE" w:rsidP="005951B4">
      <w:pPr>
        <w:numPr>
          <w:ilvl w:val="0"/>
          <w:numId w:val="56"/>
        </w:numPr>
        <w:spacing w:after="100" w:line="360" w:lineRule="auto"/>
        <w:rPr>
          <w:rFonts w:ascii="Arial" w:hAnsi="Arial" w:cs="Arial"/>
          <w:sz w:val="24"/>
          <w:szCs w:val="24"/>
        </w:rPr>
      </w:pPr>
      <w:r w:rsidRPr="00602A99">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w:t>
      </w:r>
      <w:r w:rsidR="006A1C90" w:rsidRPr="00602A99">
        <w:rPr>
          <w:rFonts w:ascii="Arial" w:hAnsi="Arial" w:cs="Arial"/>
          <w:sz w:val="24"/>
          <w:szCs w:val="24"/>
        </w:rPr>
        <w:t>awozdań z wykonania tych zadań;</w:t>
      </w:r>
    </w:p>
    <w:p w:rsidR="005951B4" w:rsidRDefault="00404BAE" w:rsidP="005951B4">
      <w:pPr>
        <w:numPr>
          <w:ilvl w:val="0"/>
          <w:numId w:val="56"/>
        </w:numPr>
        <w:spacing w:after="100" w:line="360" w:lineRule="auto"/>
        <w:rPr>
          <w:rFonts w:ascii="Arial" w:hAnsi="Arial" w:cs="Arial"/>
          <w:sz w:val="24"/>
          <w:szCs w:val="24"/>
        </w:rPr>
      </w:pPr>
      <w:r w:rsidRPr="00602A99">
        <w:rPr>
          <w:rFonts w:ascii="Arial" w:hAnsi="Arial" w:cs="Arial"/>
          <w:sz w:val="24"/>
          <w:szCs w:val="24"/>
        </w:rPr>
        <w:t>Uchwała Nr XXII/667/20 w sprawie Programu współpracy Gminy Miasto Szczecin z organizacjami pozarządowymi oraz innymi podmiotami prowadzącymi działalność pożytku publicznego na 2021 ro</w:t>
      </w:r>
      <w:r w:rsidR="006A1C90" w:rsidRPr="00602A99">
        <w:rPr>
          <w:rFonts w:ascii="Arial" w:hAnsi="Arial" w:cs="Arial"/>
          <w:sz w:val="24"/>
          <w:szCs w:val="24"/>
        </w:rPr>
        <w:t>k;</w:t>
      </w:r>
    </w:p>
    <w:p w:rsidR="005951B4" w:rsidRDefault="00404BAE" w:rsidP="005951B4">
      <w:pPr>
        <w:numPr>
          <w:ilvl w:val="0"/>
          <w:numId w:val="56"/>
        </w:numPr>
        <w:spacing w:after="100" w:line="360" w:lineRule="auto"/>
        <w:rPr>
          <w:rFonts w:ascii="Arial" w:hAnsi="Arial" w:cs="Arial"/>
          <w:sz w:val="24"/>
          <w:szCs w:val="24"/>
        </w:rPr>
      </w:pPr>
      <w:r w:rsidRPr="00602A99">
        <w:rPr>
          <w:rFonts w:ascii="Arial" w:hAnsi="Arial" w:cs="Arial"/>
          <w:sz w:val="24"/>
          <w:szCs w:val="24"/>
        </w:rPr>
        <w:t>Uchwała Nr XXIII/687/20 Rady Miasta Szczecin z dnia 24 listopada 2020 roku w sprawie budże</w:t>
      </w:r>
      <w:r w:rsidR="006A1C90" w:rsidRPr="00602A99">
        <w:rPr>
          <w:rFonts w:ascii="Arial" w:hAnsi="Arial" w:cs="Arial"/>
          <w:sz w:val="24"/>
          <w:szCs w:val="24"/>
        </w:rPr>
        <w:t>tu Miasta na 2021 rok (ze zm.);</w:t>
      </w:r>
    </w:p>
    <w:p w:rsidR="005951B4" w:rsidRDefault="00404BAE" w:rsidP="005951B4">
      <w:pPr>
        <w:numPr>
          <w:ilvl w:val="0"/>
          <w:numId w:val="56"/>
        </w:numPr>
        <w:spacing w:after="100" w:line="360" w:lineRule="auto"/>
        <w:rPr>
          <w:rFonts w:ascii="Arial" w:hAnsi="Arial" w:cs="Arial"/>
          <w:sz w:val="24"/>
          <w:szCs w:val="24"/>
        </w:rPr>
      </w:pPr>
      <w:r w:rsidRPr="00602A99">
        <w:rPr>
          <w:rFonts w:ascii="Arial" w:hAnsi="Arial" w:cs="Arial"/>
          <w:sz w:val="24"/>
          <w:szCs w:val="24"/>
        </w:rPr>
        <w:t>Zarządzenie Nr 581/20 Prezydenta Miasta Szczecin z dnia 16 listopada 2020 r. w sprawie zasad współpracy finansowej Gminy Miasto Szczecin z organizacjami pozarządowymi i innymi podmiotami prowadzącymi d</w:t>
      </w:r>
      <w:r w:rsidR="006A1C90" w:rsidRPr="00602A99">
        <w:rPr>
          <w:rFonts w:ascii="Arial" w:hAnsi="Arial" w:cs="Arial"/>
          <w:sz w:val="24"/>
          <w:szCs w:val="24"/>
        </w:rPr>
        <w:t>ziałalność pożytku publicznego;</w:t>
      </w:r>
    </w:p>
    <w:p w:rsidR="005951B4" w:rsidRDefault="00404BAE" w:rsidP="005951B4">
      <w:pPr>
        <w:numPr>
          <w:ilvl w:val="0"/>
          <w:numId w:val="56"/>
        </w:numPr>
        <w:spacing w:after="100" w:line="360" w:lineRule="auto"/>
        <w:rPr>
          <w:rFonts w:ascii="Arial" w:hAnsi="Arial" w:cs="Arial"/>
          <w:sz w:val="24"/>
          <w:szCs w:val="24"/>
        </w:rPr>
      </w:pPr>
      <w:r w:rsidRPr="00602A99">
        <w:rPr>
          <w:rFonts w:ascii="Arial" w:hAnsi="Arial" w:cs="Arial"/>
          <w:sz w:val="24"/>
          <w:szCs w:val="24"/>
        </w:rPr>
        <w:t>Zarządzenie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252/18 z dnia 21 czerwca 2018 r., zm. z 2021 r. Zarządzenie Nr 202/21 Prezydenta Miasta Szczec</w:t>
      </w:r>
      <w:r w:rsidR="006A1C90" w:rsidRPr="00602A99">
        <w:rPr>
          <w:rFonts w:ascii="Arial" w:hAnsi="Arial" w:cs="Arial"/>
          <w:sz w:val="24"/>
          <w:szCs w:val="24"/>
        </w:rPr>
        <w:t>in z dnia 23 kwietnia 2021 r.);</w:t>
      </w:r>
    </w:p>
    <w:p w:rsidR="005951B4" w:rsidRDefault="00404BAE" w:rsidP="005951B4">
      <w:pPr>
        <w:numPr>
          <w:ilvl w:val="0"/>
          <w:numId w:val="56"/>
        </w:numPr>
        <w:spacing w:after="100" w:line="360" w:lineRule="auto"/>
        <w:rPr>
          <w:rFonts w:ascii="Arial" w:hAnsi="Arial" w:cs="Arial"/>
          <w:sz w:val="24"/>
          <w:szCs w:val="24"/>
        </w:rPr>
      </w:pPr>
      <w:r w:rsidRPr="00602A99">
        <w:rPr>
          <w:rFonts w:ascii="Arial" w:hAnsi="Arial" w:cs="Arial"/>
          <w:sz w:val="24"/>
          <w:szCs w:val="24"/>
        </w:rPr>
        <w:t>Ustawa z dni</w:t>
      </w:r>
      <w:r w:rsidR="006A1C90" w:rsidRPr="00602A99">
        <w:rPr>
          <w:rFonts w:ascii="Arial" w:hAnsi="Arial" w:cs="Arial"/>
          <w:sz w:val="24"/>
          <w:szCs w:val="24"/>
        </w:rPr>
        <w:t>a 25 czerwca 2010 r. o sporcie;</w:t>
      </w:r>
    </w:p>
    <w:p w:rsidR="00404BAE" w:rsidRPr="00602A99" w:rsidRDefault="00404BAE" w:rsidP="005951B4">
      <w:pPr>
        <w:numPr>
          <w:ilvl w:val="0"/>
          <w:numId w:val="56"/>
        </w:numPr>
        <w:spacing w:after="100" w:line="360" w:lineRule="auto"/>
        <w:rPr>
          <w:rFonts w:ascii="Arial" w:hAnsi="Arial" w:cs="Arial"/>
          <w:sz w:val="24"/>
          <w:szCs w:val="24"/>
        </w:rPr>
      </w:pPr>
      <w:r w:rsidRPr="00602A99">
        <w:rPr>
          <w:rFonts w:ascii="Arial" w:hAnsi="Arial" w:cs="Arial"/>
          <w:sz w:val="24"/>
          <w:szCs w:val="24"/>
        </w:rPr>
        <w:t>Uchwała Nr XXX/876/13 Rady Miasta Szczecin z dnia 27 maja 2013 roku w sprawie tworzenia warunków sprzyjających rozwojowi s</w:t>
      </w:r>
      <w:r w:rsidR="006A1C90" w:rsidRPr="00602A99">
        <w:rPr>
          <w:rFonts w:ascii="Arial" w:hAnsi="Arial" w:cs="Arial"/>
          <w:sz w:val="24"/>
          <w:szCs w:val="24"/>
        </w:rPr>
        <w:t>portu w Gminie Miasto Szczecin.</w:t>
      </w:r>
    </w:p>
    <w:p w:rsidR="00404BAE" w:rsidRPr="00602A99" w:rsidRDefault="00404BAE" w:rsidP="00602A99">
      <w:pPr>
        <w:numPr>
          <w:ilvl w:val="0"/>
          <w:numId w:val="54"/>
        </w:numPr>
        <w:spacing w:after="100" w:line="360" w:lineRule="auto"/>
        <w:rPr>
          <w:rFonts w:ascii="Arial" w:hAnsi="Arial" w:cs="Arial"/>
          <w:sz w:val="24"/>
          <w:szCs w:val="24"/>
        </w:rPr>
      </w:pPr>
      <w:r w:rsidRPr="00602A99">
        <w:rPr>
          <w:rStyle w:val="Nagwek2Znak"/>
        </w:rPr>
        <w:t>Termin realizacji zadania:</w:t>
      </w:r>
      <w:r w:rsidRPr="00602A99">
        <w:rPr>
          <w:rFonts w:ascii="Arial" w:hAnsi="Arial" w:cs="Arial"/>
          <w:b/>
          <w:bCs/>
          <w:sz w:val="24"/>
          <w:szCs w:val="24"/>
        </w:rPr>
        <w:t xml:space="preserve"> </w:t>
      </w:r>
      <w:r w:rsidRPr="00602A99">
        <w:rPr>
          <w:rFonts w:ascii="Arial" w:hAnsi="Arial" w:cs="Arial"/>
          <w:sz w:val="24"/>
          <w:szCs w:val="24"/>
        </w:rPr>
        <w:t>od dnia 16.0</w:t>
      </w:r>
      <w:r w:rsidR="006A1C90" w:rsidRPr="00602A99">
        <w:rPr>
          <w:rFonts w:ascii="Arial" w:hAnsi="Arial" w:cs="Arial"/>
          <w:sz w:val="24"/>
          <w:szCs w:val="24"/>
        </w:rPr>
        <w:t>6.2021 r. do dnia 31.12.2021 r.</w:t>
      </w:r>
    </w:p>
    <w:p w:rsidR="00404BAE" w:rsidRPr="00602A99" w:rsidRDefault="00404BAE" w:rsidP="00602A99">
      <w:pPr>
        <w:pStyle w:val="Nagwek2"/>
        <w:numPr>
          <w:ilvl w:val="0"/>
          <w:numId w:val="54"/>
        </w:numPr>
      </w:pPr>
      <w:r w:rsidRPr="00602A99">
        <w:lastRenderedPageBreak/>
        <w:t>Warunki realizacji zadania:</w:t>
      </w:r>
    </w:p>
    <w:p w:rsidR="00404BAE" w:rsidRPr="00602A99" w:rsidRDefault="00404BAE" w:rsidP="00602A99">
      <w:pPr>
        <w:numPr>
          <w:ilvl w:val="0"/>
          <w:numId w:val="1"/>
        </w:numPr>
        <w:spacing w:line="360" w:lineRule="auto"/>
        <w:ind w:left="357" w:hanging="357"/>
        <w:rPr>
          <w:rFonts w:ascii="Arial" w:hAnsi="Arial" w:cs="Arial"/>
          <w:sz w:val="24"/>
          <w:szCs w:val="24"/>
        </w:rPr>
      </w:pPr>
      <w:r w:rsidRPr="00602A99">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602A99">
        <w:rPr>
          <w:rFonts w:ascii="Arial" w:hAnsi="Arial" w:cs="Arial"/>
          <w:b/>
          <w:bCs/>
          <w:sz w:val="24"/>
          <w:szCs w:val="24"/>
        </w:rPr>
        <w:t>Organizacjami</w:t>
      </w:r>
      <w:r w:rsidRPr="00602A99">
        <w:rPr>
          <w:rFonts w:ascii="Arial" w:hAnsi="Arial" w:cs="Arial"/>
          <w:sz w:val="24"/>
          <w:szCs w:val="24"/>
        </w:rPr>
        <w:t>.</w:t>
      </w:r>
    </w:p>
    <w:p w:rsidR="00404BAE" w:rsidRPr="00602A99" w:rsidRDefault="00404BAE" w:rsidP="00602A99">
      <w:pPr>
        <w:numPr>
          <w:ilvl w:val="0"/>
          <w:numId w:val="2"/>
        </w:numPr>
        <w:spacing w:line="360" w:lineRule="auto"/>
        <w:ind w:left="357" w:hanging="357"/>
        <w:rPr>
          <w:rFonts w:ascii="Arial" w:hAnsi="Arial" w:cs="Arial"/>
          <w:sz w:val="24"/>
          <w:szCs w:val="24"/>
        </w:rPr>
      </w:pPr>
      <w:r w:rsidRPr="00602A99">
        <w:rPr>
          <w:rFonts w:ascii="Arial" w:hAnsi="Arial" w:cs="Arial"/>
          <w:sz w:val="24"/>
          <w:szCs w:val="24"/>
        </w:rPr>
        <w:t>Oferta złożona przez Organizację musi być w języku polskim.</w:t>
      </w:r>
    </w:p>
    <w:p w:rsidR="00404BAE" w:rsidRPr="00602A99" w:rsidRDefault="00404BAE" w:rsidP="00602A99">
      <w:pPr>
        <w:numPr>
          <w:ilvl w:val="0"/>
          <w:numId w:val="3"/>
        </w:numPr>
        <w:spacing w:line="360" w:lineRule="auto"/>
        <w:ind w:left="357" w:hanging="357"/>
        <w:rPr>
          <w:rFonts w:ascii="Arial" w:hAnsi="Arial" w:cs="Arial"/>
          <w:sz w:val="24"/>
          <w:szCs w:val="24"/>
        </w:rPr>
      </w:pPr>
      <w:r w:rsidRPr="00602A99">
        <w:rPr>
          <w:rFonts w:ascii="Arial" w:hAnsi="Arial" w:cs="Arial"/>
          <w:sz w:val="24"/>
          <w:szCs w:val="24"/>
        </w:rPr>
        <w:t>Proponowane zadanie musi mieścić się w działalności statutowej Organizacji.</w:t>
      </w:r>
    </w:p>
    <w:p w:rsidR="00404BAE" w:rsidRPr="00602A99" w:rsidRDefault="00404BAE" w:rsidP="00602A99">
      <w:pPr>
        <w:numPr>
          <w:ilvl w:val="0"/>
          <w:numId w:val="4"/>
        </w:numPr>
        <w:spacing w:line="360" w:lineRule="auto"/>
        <w:ind w:left="357" w:hanging="357"/>
        <w:rPr>
          <w:rFonts w:ascii="Arial" w:hAnsi="Arial" w:cs="Arial"/>
          <w:sz w:val="24"/>
          <w:szCs w:val="24"/>
        </w:rPr>
      </w:pPr>
      <w:r w:rsidRPr="00602A99">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404BAE" w:rsidRPr="00602A99" w:rsidRDefault="00404BAE" w:rsidP="00602A99">
      <w:pPr>
        <w:numPr>
          <w:ilvl w:val="0"/>
          <w:numId w:val="5"/>
        </w:numPr>
        <w:spacing w:line="360" w:lineRule="auto"/>
        <w:ind w:left="357" w:hanging="357"/>
        <w:rPr>
          <w:rFonts w:ascii="Arial" w:hAnsi="Arial" w:cs="Arial"/>
          <w:sz w:val="24"/>
          <w:szCs w:val="24"/>
        </w:rPr>
      </w:pPr>
      <w:r w:rsidRPr="00602A99">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404BAE" w:rsidRPr="00602A99" w:rsidRDefault="00404BAE" w:rsidP="00602A99">
      <w:pPr>
        <w:numPr>
          <w:ilvl w:val="0"/>
          <w:numId w:val="6"/>
        </w:numPr>
        <w:spacing w:line="360" w:lineRule="auto"/>
        <w:ind w:left="357" w:hanging="357"/>
        <w:rPr>
          <w:rFonts w:ascii="Arial" w:hAnsi="Arial" w:cs="Arial"/>
          <w:sz w:val="24"/>
          <w:szCs w:val="24"/>
        </w:rPr>
      </w:pPr>
      <w:r w:rsidRPr="00602A99">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404BAE" w:rsidRPr="00602A99" w:rsidRDefault="00404BAE" w:rsidP="00602A99">
      <w:pPr>
        <w:numPr>
          <w:ilvl w:val="0"/>
          <w:numId w:val="7"/>
        </w:numPr>
        <w:spacing w:line="360" w:lineRule="auto"/>
        <w:ind w:left="357" w:hanging="357"/>
        <w:rPr>
          <w:rFonts w:ascii="Arial" w:hAnsi="Arial" w:cs="Arial"/>
          <w:sz w:val="24"/>
          <w:szCs w:val="24"/>
        </w:rPr>
      </w:pPr>
      <w:r w:rsidRPr="00602A99">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404BAE" w:rsidRPr="00602A99" w:rsidRDefault="00404BAE" w:rsidP="00602A99">
      <w:pPr>
        <w:numPr>
          <w:ilvl w:val="0"/>
          <w:numId w:val="8"/>
        </w:numPr>
        <w:spacing w:line="360" w:lineRule="auto"/>
        <w:ind w:left="357" w:hanging="357"/>
        <w:rPr>
          <w:rFonts w:ascii="Arial" w:hAnsi="Arial" w:cs="Arial"/>
          <w:sz w:val="24"/>
          <w:szCs w:val="24"/>
        </w:rPr>
      </w:pPr>
      <w:r w:rsidRPr="00602A99">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w:t>
      </w:r>
      <w:r w:rsidRPr="00602A99">
        <w:rPr>
          <w:rFonts w:ascii="Arial" w:hAnsi="Arial" w:cs="Arial"/>
          <w:sz w:val="24"/>
          <w:szCs w:val="24"/>
        </w:rPr>
        <w:lastRenderedPageBreak/>
        <w:t xml:space="preserve">odzyskania lub rozliczenia w deklaracjach składanych do Urzędu Skarbowego, przy czym: </w:t>
      </w:r>
    </w:p>
    <w:p w:rsidR="00404BAE" w:rsidRPr="00602A99" w:rsidRDefault="00404BAE" w:rsidP="00602A99">
      <w:pPr>
        <w:numPr>
          <w:ilvl w:val="0"/>
          <w:numId w:val="9"/>
        </w:numPr>
        <w:spacing w:line="360" w:lineRule="auto"/>
        <w:ind w:left="713" w:hanging="357"/>
        <w:rPr>
          <w:rFonts w:ascii="Arial" w:hAnsi="Arial" w:cs="Arial"/>
          <w:sz w:val="24"/>
          <w:szCs w:val="24"/>
        </w:rPr>
      </w:pPr>
      <w:r w:rsidRPr="00602A99">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404BAE" w:rsidRPr="00602A99" w:rsidRDefault="00404BAE" w:rsidP="00602A99">
      <w:pPr>
        <w:numPr>
          <w:ilvl w:val="0"/>
          <w:numId w:val="10"/>
        </w:numPr>
        <w:spacing w:line="360" w:lineRule="auto"/>
        <w:ind w:left="713" w:hanging="357"/>
        <w:rPr>
          <w:rFonts w:ascii="Arial" w:hAnsi="Arial" w:cs="Arial"/>
          <w:sz w:val="24"/>
          <w:szCs w:val="24"/>
        </w:rPr>
      </w:pPr>
      <w:r w:rsidRPr="00602A99">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404BAE" w:rsidRPr="00602A99" w:rsidRDefault="00404BAE" w:rsidP="00602A99">
      <w:pPr>
        <w:numPr>
          <w:ilvl w:val="0"/>
          <w:numId w:val="11"/>
        </w:numPr>
        <w:spacing w:line="360" w:lineRule="auto"/>
        <w:ind w:left="357" w:hanging="357"/>
        <w:rPr>
          <w:rFonts w:ascii="Arial" w:hAnsi="Arial" w:cs="Arial"/>
          <w:sz w:val="24"/>
          <w:szCs w:val="24"/>
        </w:rPr>
      </w:pPr>
      <w:r w:rsidRPr="00602A99">
        <w:rPr>
          <w:rFonts w:ascii="Arial" w:hAnsi="Arial" w:cs="Arial"/>
          <w:sz w:val="24"/>
          <w:szCs w:val="24"/>
        </w:rPr>
        <w:t xml:space="preserve">Dotacja nie może być przeznaczona w szczególności na: </w:t>
      </w:r>
    </w:p>
    <w:p w:rsidR="00404BAE" w:rsidRPr="00602A99" w:rsidRDefault="00404BAE" w:rsidP="00602A99">
      <w:pPr>
        <w:numPr>
          <w:ilvl w:val="0"/>
          <w:numId w:val="12"/>
        </w:numPr>
        <w:spacing w:line="360" w:lineRule="auto"/>
        <w:ind w:left="713" w:hanging="357"/>
        <w:rPr>
          <w:rFonts w:ascii="Arial" w:hAnsi="Arial" w:cs="Arial"/>
          <w:sz w:val="24"/>
          <w:szCs w:val="24"/>
        </w:rPr>
      </w:pPr>
      <w:r w:rsidRPr="00602A99">
        <w:rPr>
          <w:rFonts w:ascii="Arial" w:hAnsi="Arial" w:cs="Arial"/>
          <w:sz w:val="24"/>
          <w:szCs w:val="24"/>
        </w:rPr>
        <w:t>remonty budynków,</w:t>
      </w:r>
    </w:p>
    <w:p w:rsidR="00404BAE" w:rsidRPr="00602A99" w:rsidRDefault="00404BAE" w:rsidP="00602A99">
      <w:pPr>
        <w:numPr>
          <w:ilvl w:val="0"/>
          <w:numId w:val="13"/>
        </w:numPr>
        <w:spacing w:line="360" w:lineRule="auto"/>
        <w:ind w:left="713" w:hanging="357"/>
        <w:rPr>
          <w:rFonts w:ascii="Arial" w:hAnsi="Arial" w:cs="Arial"/>
          <w:sz w:val="24"/>
          <w:szCs w:val="24"/>
        </w:rPr>
      </w:pPr>
      <w:r w:rsidRPr="00602A99">
        <w:rPr>
          <w:rFonts w:ascii="Arial" w:hAnsi="Arial" w:cs="Arial"/>
          <w:sz w:val="24"/>
          <w:szCs w:val="24"/>
        </w:rPr>
        <w:t>zakupy gruntów lub innych nieruchomości,</w:t>
      </w:r>
    </w:p>
    <w:p w:rsidR="00404BAE" w:rsidRPr="00602A99" w:rsidRDefault="00404BAE" w:rsidP="00602A99">
      <w:pPr>
        <w:numPr>
          <w:ilvl w:val="0"/>
          <w:numId w:val="14"/>
        </w:numPr>
        <w:spacing w:line="360" w:lineRule="auto"/>
        <w:ind w:left="713" w:hanging="357"/>
        <w:rPr>
          <w:rFonts w:ascii="Arial" w:hAnsi="Arial" w:cs="Arial"/>
          <w:sz w:val="24"/>
          <w:szCs w:val="24"/>
        </w:rPr>
      </w:pPr>
      <w:r w:rsidRPr="00602A99">
        <w:rPr>
          <w:rFonts w:ascii="Arial" w:hAnsi="Arial" w:cs="Arial"/>
          <w:sz w:val="24"/>
          <w:szCs w:val="24"/>
        </w:rPr>
        <w:t>tworzenie funduszy kapitałowych,</w:t>
      </w:r>
    </w:p>
    <w:p w:rsidR="00404BAE" w:rsidRPr="00602A99" w:rsidRDefault="00404BAE" w:rsidP="00602A99">
      <w:pPr>
        <w:numPr>
          <w:ilvl w:val="0"/>
          <w:numId w:val="15"/>
        </w:numPr>
        <w:spacing w:line="360" w:lineRule="auto"/>
        <w:ind w:left="713" w:hanging="357"/>
        <w:rPr>
          <w:rFonts w:ascii="Arial" w:hAnsi="Arial" w:cs="Arial"/>
          <w:sz w:val="24"/>
          <w:szCs w:val="24"/>
        </w:rPr>
      </w:pPr>
      <w:r w:rsidRPr="00602A99">
        <w:rPr>
          <w:rFonts w:ascii="Arial" w:hAnsi="Arial" w:cs="Arial"/>
          <w:sz w:val="24"/>
          <w:szCs w:val="24"/>
        </w:rPr>
        <w:t>działania, których celem jest dalsze przyznawanie stypendiów dla osób prawnych lub fizycznych z wyłączeniem przepisów dotyczących stypendiów sportowych,</w:t>
      </w:r>
    </w:p>
    <w:p w:rsidR="00404BAE" w:rsidRPr="00602A99" w:rsidRDefault="00404BAE" w:rsidP="00602A99">
      <w:pPr>
        <w:numPr>
          <w:ilvl w:val="0"/>
          <w:numId w:val="16"/>
        </w:numPr>
        <w:spacing w:line="360" w:lineRule="auto"/>
        <w:ind w:left="713" w:hanging="357"/>
        <w:rPr>
          <w:rFonts w:ascii="Arial" w:hAnsi="Arial" w:cs="Arial"/>
          <w:sz w:val="24"/>
          <w:szCs w:val="24"/>
        </w:rPr>
      </w:pPr>
      <w:r w:rsidRPr="00602A99">
        <w:rPr>
          <w:rFonts w:ascii="Arial" w:hAnsi="Arial" w:cs="Arial"/>
          <w:sz w:val="24"/>
          <w:szCs w:val="24"/>
        </w:rPr>
        <w:t>przedsięwzięcia, które są dofinansowywane z budżetu Miasta lub jego funduszy celowych na podstawie przepisów szczególnych,</w:t>
      </w:r>
    </w:p>
    <w:p w:rsidR="00404BAE" w:rsidRPr="00602A99" w:rsidRDefault="00404BAE" w:rsidP="00602A99">
      <w:pPr>
        <w:numPr>
          <w:ilvl w:val="0"/>
          <w:numId w:val="17"/>
        </w:numPr>
        <w:spacing w:line="360" w:lineRule="auto"/>
        <w:ind w:left="713" w:hanging="357"/>
        <w:rPr>
          <w:rFonts w:ascii="Arial" w:hAnsi="Arial" w:cs="Arial"/>
          <w:sz w:val="24"/>
          <w:szCs w:val="24"/>
        </w:rPr>
      </w:pPr>
      <w:r w:rsidRPr="00602A99">
        <w:rPr>
          <w:rFonts w:ascii="Arial" w:hAnsi="Arial" w:cs="Arial"/>
          <w:sz w:val="24"/>
          <w:szCs w:val="24"/>
        </w:rPr>
        <w:t>wydatki poniesione na przygotowanie wniosku, oraz pokrycie kosztów utrzymania biura wykraczające poza zakres realizacji zleconego zadania,</w:t>
      </w:r>
    </w:p>
    <w:p w:rsidR="00404BAE" w:rsidRPr="00602A99" w:rsidRDefault="00404BAE" w:rsidP="00602A99">
      <w:pPr>
        <w:numPr>
          <w:ilvl w:val="0"/>
          <w:numId w:val="18"/>
        </w:numPr>
        <w:spacing w:line="360" w:lineRule="auto"/>
        <w:ind w:left="713" w:hanging="357"/>
        <w:rPr>
          <w:rFonts w:ascii="Arial" w:hAnsi="Arial" w:cs="Arial"/>
          <w:sz w:val="24"/>
          <w:szCs w:val="24"/>
        </w:rPr>
      </w:pPr>
      <w:r w:rsidRPr="00602A99">
        <w:rPr>
          <w:rFonts w:ascii="Arial" w:hAnsi="Arial" w:cs="Arial"/>
          <w:sz w:val="24"/>
          <w:szCs w:val="24"/>
        </w:rPr>
        <w:t>wydatki z tytułu opłat i kar umownych, grzywien, a także koszty procesów sądowych oraz koszty realizacji postanowień wydanych przez sąd,</w:t>
      </w:r>
    </w:p>
    <w:p w:rsidR="00404BAE" w:rsidRPr="00602A99" w:rsidRDefault="00404BAE" w:rsidP="00602A99">
      <w:pPr>
        <w:numPr>
          <w:ilvl w:val="0"/>
          <w:numId w:val="19"/>
        </w:numPr>
        <w:spacing w:line="360" w:lineRule="auto"/>
        <w:ind w:left="713" w:hanging="357"/>
        <w:rPr>
          <w:rFonts w:ascii="Arial" w:hAnsi="Arial" w:cs="Arial"/>
          <w:sz w:val="24"/>
          <w:szCs w:val="24"/>
        </w:rPr>
      </w:pPr>
      <w:r w:rsidRPr="00602A99">
        <w:rPr>
          <w:rFonts w:ascii="Arial" w:hAnsi="Arial" w:cs="Arial"/>
          <w:sz w:val="24"/>
          <w:szCs w:val="24"/>
        </w:rPr>
        <w:t>odsetki od zadłużenia,</w:t>
      </w:r>
    </w:p>
    <w:p w:rsidR="00404BAE" w:rsidRPr="00602A99" w:rsidRDefault="00404BAE" w:rsidP="00602A99">
      <w:pPr>
        <w:numPr>
          <w:ilvl w:val="0"/>
          <w:numId w:val="20"/>
        </w:numPr>
        <w:spacing w:line="360" w:lineRule="auto"/>
        <w:ind w:left="713" w:hanging="357"/>
        <w:rPr>
          <w:rFonts w:ascii="Arial" w:hAnsi="Arial" w:cs="Arial"/>
          <w:sz w:val="24"/>
          <w:szCs w:val="24"/>
        </w:rPr>
      </w:pPr>
      <w:r w:rsidRPr="00602A99">
        <w:rPr>
          <w:rFonts w:ascii="Arial" w:hAnsi="Arial" w:cs="Arial"/>
          <w:sz w:val="24"/>
          <w:szCs w:val="24"/>
        </w:rPr>
        <w:t>darowizny na rzecz innych osób,</w:t>
      </w:r>
    </w:p>
    <w:p w:rsidR="00404BAE" w:rsidRPr="00602A99" w:rsidRDefault="00404BAE" w:rsidP="00602A99">
      <w:pPr>
        <w:numPr>
          <w:ilvl w:val="0"/>
          <w:numId w:val="21"/>
        </w:numPr>
        <w:spacing w:line="360" w:lineRule="auto"/>
        <w:ind w:left="713" w:hanging="357"/>
        <w:rPr>
          <w:rFonts w:ascii="Arial" w:hAnsi="Arial" w:cs="Arial"/>
          <w:sz w:val="24"/>
          <w:szCs w:val="24"/>
        </w:rPr>
      </w:pPr>
      <w:r w:rsidRPr="00602A99">
        <w:rPr>
          <w:rFonts w:ascii="Arial" w:hAnsi="Arial" w:cs="Arial"/>
          <w:sz w:val="24"/>
          <w:szCs w:val="24"/>
        </w:rPr>
        <w:t>działalność gospodarczą,</w:t>
      </w:r>
    </w:p>
    <w:p w:rsidR="00404BAE" w:rsidRPr="00602A99" w:rsidRDefault="00404BAE" w:rsidP="00602A99">
      <w:pPr>
        <w:numPr>
          <w:ilvl w:val="0"/>
          <w:numId w:val="22"/>
        </w:numPr>
        <w:spacing w:line="360" w:lineRule="auto"/>
        <w:ind w:left="713" w:hanging="357"/>
        <w:rPr>
          <w:rFonts w:ascii="Arial" w:hAnsi="Arial" w:cs="Arial"/>
          <w:sz w:val="24"/>
          <w:szCs w:val="24"/>
        </w:rPr>
      </w:pPr>
      <w:r w:rsidRPr="00602A99">
        <w:rPr>
          <w:rFonts w:ascii="Arial" w:hAnsi="Arial" w:cs="Arial"/>
          <w:sz w:val="24"/>
          <w:szCs w:val="24"/>
        </w:rPr>
        <w:t>wydatki nieuwzględnione w ofercie i (lub) w zaktualizowanej kalkulacji przewidywanych kosztów realizacji zadania publicznego,</w:t>
      </w:r>
    </w:p>
    <w:p w:rsidR="00404BAE" w:rsidRPr="00602A99" w:rsidRDefault="00404BAE" w:rsidP="00602A99">
      <w:pPr>
        <w:numPr>
          <w:ilvl w:val="0"/>
          <w:numId w:val="23"/>
        </w:numPr>
        <w:spacing w:line="360" w:lineRule="auto"/>
        <w:ind w:left="713" w:hanging="357"/>
        <w:rPr>
          <w:rFonts w:ascii="Arial" w:hAnsi="Arial" w:cs="Arial"/>
          <w:sz w:val="24"/>
          <w:szCs w:val="24"/>
        </w:rPr>
      </w:pPr>
      <w:r w:rsidRPr="00602A99">
        <w:rPr>
          <w:rFonts w:ascii="Arial" w:hAnsi="Arial" w:cs="Arial"/>
          <w:sz w:val="24"/>
          <w:szCs w:val="24"/>
        </w:rPr>
        <w:t>deficyt zrealizowanych wcześniej przedsięwzięć oraz kosztów,</w:t>
      </w:r>
    </w:p>
    <w:p w:rsidR="00404BAE" w:rsidRPr="00602A99" w:rsidRDefault="00404BAE" w:rsidP="00602A99">
      <w:pPr>
        <w:numPr>
          <w:ilvl w:val="0"/>
          <w:numId w:val="24"/>
        </w:numPr>
        <w:spacing w:line="360" w:lineRule="auto"/>
        <w:ind w:left="357" w:hanging="357"/>
        <w:rPr>
          <w:rFonts w:ascii="Arial" w:hAnsi="Arial" w:cs="Arial"/>
          <w:sz w:val="24"/>
          <w:szCs w:val="24"/>
        </w:rPr>
      </w:pPr>
      <w:r w:rsidRPr="00602A99">
        <w:rPr>
          <w:rFonts w:ascii="Arial" w:hAnsi="Arial" w:cs="Arial"/>
          <w:sz w:val="24"/>
          <w:szCs w:val="24"/>
        </w:rPr>
        <w:t>W przypadku złożenia oferty wspólnej niedozwolone są przepływy finansowe między oferentami realizującymi zadanie.</w:t>
      </w:r>
    </w:p>
    <w:p w:rsidR="00404BAE" w:rsidRPr="00602A99" w:rsidRDefault="00404BAE" w:rsidP="00602A99">
      <w:pPr>
        <w:numPr>
          <w:ilvl w:val="0"/>
          <w:numId w:val="25"/>
        </w:numPr>
        <w:spacing w:line="360" w:lineRule="auto"/>
        <w:ind w:left="357" w:hanging="357"/>
        <w:rPr>
          <w:rFonts w:ascii="Arial" w:hAnsi="Arial" w:cs="Arial"/>
          <w:sz w:val="24"/>
          <w:szCs w:val="24"/>
        </w:rPr>
      </w:pPr>
      <w:r w:rsidRPr="00602A99">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w:t>
      </w:r>
      <w:r w:rsidRPr="00602A99">
        <w:rPr>
          <w:rFonts w:ascii="Arial" w:hAnsi="Arial" w:cs="Arial"/>
          <w:sz w:val="24"/>
          <w:szCs w:val="24"/>
        </w:rPr>
        <w:lastRenderedPageBreak/>
        <w:t xml:space="preserve">maksymalnie o 10 %. Dopuszcza się dowolne zmniejszanie kosztów danej pozycji. </w:t>
      </w:r>
    </w:p>
    <w:p w:rsidR="00404BAE" w:rsidRPr="00602A99" w:rsidRDefault="00404BAE" w:rsidP="00602A99">
      <w:pPr>
        <w:numPr>
          <w:ilvl w:val="0"/>
          <w:numId w:val="26"/>
        </w:numPr>
        <w:spacing w:line="360" w:lineRule="auto"/>
        <w:ind w:left="357" w:hanging="357"/>
        <w:rPr>
          <w:rFonts w:ascii="Arial" w:hAnsi="Arial" w:cs="Arial"/>
          <w:sz w:val="24"/>
          <w:szCs w:val="24"/>
        </w:rPr>
      </w:pPr>
      <w:r w:rsidRPr="00602A99">
        <w:rPr>
          <w:rFonts w:ascii="Arial" w:hAnsi="Arial" w:cs="Arial"/>
          <w:sz w:val="24"/>
          <w:szCs w:val="24"/>
        </w:rPr>
        <w:t xml:space="preserve">Gmina Miasto Szczecin zastrzega sobie prawo do: </w:t>
      </w:r>
    </w:p>
    <w:p w:rsidR="00404BAE" w:rsidRPr="00602A99" w:rsidRDefault="00404BAE" w:rsidP="00602A99">
      <w:pPr>
        <w:numPr>
          <w:ilvl w:val="0"/>
          <w:numId w:val="27"/>
        </w:numPr>
        <w:spacing w:line="360" w:lineRule="auto"/>
        <w:ind w:left="713" w:hanging="357"/>
        <w:rPr>
          <w:rFonts w:ascii="Arial" w:hAnsi="Arial" w:cs="Arial"/>
          <w:sz w:val="24"/>
          <w:szCs w:val="24"/>
        </w:rPr>
      </w:pPr>
      <w:r w:rsidRPr="00602A99">
        <w:rPr>
          <w:rFonts w:ascii="Arial" w:hAnsi="Arial" w:cs="Arial"/>
          <w:sz w:val="24"/>
          <w:szCs w:val="24"/>
        </w:rPr>
        <w:t>rozdysponowania kwoty niższej niż wskazana w Konkursie,</w:t>
      </w:r>
    </w:p>
    <w:p w:rsidR="00404BAE" w:rsidRPr="00602A99" w:rsidRDefault="00404BAE" w:rsidP="00602A99">
      <w:pPr>
        <w:numPr>
          <w:ilvl w:val="0"/>
          <w:numId w:val="28"/>
        </w:numPr>
        <w:spacing w:line="360" w:lineRule="auto"/>
        <w:ind w:left="713" w:hanging="357"/>
        <w:rPr>
          <w:rFonts w:ascii="Arial" w:hAnsi="Arial" w:cs="Arial"/>
          <w:sz w:val="24"/>
          <w:szCs w:val="24"/>
        </w:rPr>
      </w:pPr>
      <w:r w:rsidRPr="00602A99">
        <w:rPr>
          <w:rFonts w:ascii="Arial" w:hAnsi="Arial" w:cs="Arial"/>
          <w:sz w:val="24"/>
          <w:szCs w:val="24"/>
        </w:rPr>
        <w:t>wyboru więcej niż jednej ofert,</w:t>
      </w:r>
    </w:p>
    <w:p w:rsidR="00404BAE" w:rsidRPr="00602A99" w:rsidRDefault="00404BAE" w:rsidP="00602A99">
      <w:pPr>
        <w:numPr>
          <w:ilvl w:val="0"/>
          <w:numId w:val="29"/>
        </w:numPr>
        <w:spacing w:line="360" w:lineRule="auto"/>
        <w:ind w:left="713" w:hanging="357"/>
        <w:rPr>
          <w:rFonts w:ascii="Arial" w:hAnsi="Arial" w:cs="Arial"/>
          <w:sz w:val="24"/>
          <w:szCs w:val="24"/>
        </w:rPr>
      </w:pPr>
      <w:r w:rsidRPr="00602A99">
        <w:rPr>
          <w:rFonts w:ascii="Arial" w:hAnsi="Arial" w:cs="Arial"/>
          <w:sz w:val="24"/>
          <w:szCs w:val="24"/>
        </w:rPr>
        <w:t>wyboru przedstawionych w ofercie działań, na które zostanie udzielona dotacja,</w:t>
      </w:r>
    </w:p>
    <w:p w:rsidR="00404BAE" w:rsidRPr="00602A99" w:rsidRDefault="00404BAE" w:rsidP="00602A99">
      <w:pPr>
        <w:numPr>
          <w:ilvl w:val="0"/>
          <w:numId w:val="30"/>
        </w:numPr>
        <w:spacing w:line="360" w:lineRule="auto"/>
        <w:ind w:left="713" w:hanging="357"/>
        <w:rPr>
          <w:rFonts w:ascii="Arial" w:hAnsi="Arial" w:cs="Arial"/>
          <w:sz w:val="24"/>
          <w:szCs w:val="24"/>
        </w:rPr>
      </w:pPr>
      <w:r w:rsidRPr="00602A99">
        <w:rPr>
          <w:rFonts w:ascii="Arial" w:hAnsi="Arial" w:cs="Arial"/>
          <w:sz w:val="24"/>
          <w:szCs w:val="24"/>
        </w:rPr>
        <w:t>odwołania konkursu przed upływem terminu na złożenie ofert bez podania przyczyny.</w:t>
      </w:r>
    </w:p>
    <w:p w:rsidR="00404BAE" w:rsidRPr="00602A99" w:rsidRDefault="00404BAE" w:rsidP="00602A99">
      <w:pPr>
        <w:numPr>
          <w:ilvl w:val="0"/>
          <w:numId w:val="31"/>
        </w:numPr>
        <w:spacing w:line="360" w:lineRule="auto"/>
        <w:ind w:left="357" w:hanging="357"/>
        <w:rPr>
          <w:rFonts w:ascii="Arial" w:hAnsi="Arial" w:cs="Arial"/>
          <w:sz w:val="24"/>
          <w:szCs w:val="24"/>
        </w:rPr>
      </w:pPr>
      <w:r w:rsidRPr="00602A99">
        <w:rPr>
          <w:rFonts w:ascii="Arial" w:hAnsi="Arial" w:cs="Arial"/>
          <w:sz w:val="24"/>
          <w:szCs w:val="24"/>
        </w:rPr>
        <w:t>Szczegółowe warunki realizacji zadania reguluje umowa zawarta pomiędzy Gminą Miasto Szczecin a Organizacją.</w:t>
      </w:r>
    </w:p>
    <w:p w:rsidR="00404BAE" w:rsidRPr="00602A99" w:rsidRDefault="00404BAE" w:rsidP="00602A99">
      <w:pPr>
        <w:numPr>
          <w:ilvl w:val="0"/>
          <w:numId w:val="32"/>
        </w:numPr>
        <w:spacing w:line="360" w:lineRule="auto"/>
        <w:ind w:left="357" w:hanging="357"/>
        <w:rPr>
          <w:rFonts w:ascii="Arial" w:hAnsi="Arial" w:cs="Arial"/>
          <w:sz w:val="24"/>
          <w:szCs w:val="24"/>
        </w:rPr>
      </w:pPr>
      <w:r w:rsidRPr="00602A99">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404BAE" w:rsidRPr="00602A99" w:rsidRDefault="00404BAE" w:rsidP="00602A99">
      <w:pPr>
        <w:numPr>
          <w:ilvl w:val="0"/>
          <w:numId w:val="33"/>
        </w:numPr>
        <w:spacing w:line="360" w:lineRule="auto"/>
        <w:ind w:left="713" w:hanging="357"/>
        <w:rPr>
          <w:rFonts w:ascii="Arial" w:hAnsi="Arial" w:cs="Arial"/>
          <w:sz w:val="24"/>
          <w:szCs w:val="24"/>
        </w:rPr>
      </w:pPr>
      <w:r w:rsidRPr="00602A99">
        <w:rPr>
          <w:rFonts w:ascii="Arial" w:hAnsi="Arial" w:cs="Arial"/>
          <w:sz w:val="24"/>
          <w:szCs w:val="24"/>
        </w:rPr>
        <w:t>oświadczenie RODO,</w:t>
      </w:r>
    </w:p>
    <w:p w:rsidR="00404BAE" w:rsidRPr="00602A99" w:rsidRDefault="00404BAE" w:rsidP="00602A99">
      <w:pPr>
        <w:numPr>
          <w:ilvl w:val="0"/>
          <w:numId w:val="34"/>
        </w:numPr>
        <w:spacing w:line="360" w:lineRule="auto"/>
        <w:ind w:left="713" w:hanging="357"/>
        <w:rPr>
          <w:rFonts w:ascii="Arial" w:hAnsi="Arial" w:cs="Arial"/>
          <w:sz w:val="24"/>
          <w:szCs w:val="24"/>
        </w:rPr>
      </w:pPr>
      <w:r w:rsidRPr="00602A99">
        <w:rPr>
          <w:rFonts w:ascii="Arial" w:hAnsi="Arial" w:cs="Arial"/>
          <w:sz w:val="24"/>
          <w:szCs w:val="24"/>
        </w:rPr>
        <w:t>oświadczenie VAT,</w:t>
      </w:r>
    </w:p>
    <w:p w:rsidR="00404BAE" w:rsidRPr="00602A99" w:rsidRDefault="00404BAE" w:rsidP="00602A99">
      <w:pPr>
        <w:numPr>
          <w:ilvl w:val="0"/>
          <w:numId w:val="35"/>
        </w:numPr>
        <w:spacing w:line="360" w:lineRule="auto"/>
        <w:ind w:left="713" w:hanging="357"/>
        <w:rPr>
          <w:rFonts w:ascii="Arial" w:hAnsi="Arial" w:cs="Arial"/>
          <w:sz w:val="24"/>
          <w:szCs w:val="24"/>
        </w:rPr>
      </w:pPr>
      <w:r w:rsidRPr="00602A99">
        <w:rPr>
          <w:rFonts w:ascii="Arial" w:hAnsi="Arial" w:cs="Arial"/>
          <w:sz w:val="24"/>
          <w:szCs w:val="24"/>
        </w:rPr>
        <w:t>oświadczenie o nie zaleganiu z opłacaniem należności z tytułu zobowiązań podatkowych, składek na ubezpieczenia społeczne i należności wobec miasta,</w:t>
      </w:r>
    </w:p>
    <w:p w:rsidR="00404BAE" w:rsidRPr="00602A99" w:rsidRDefault="00404BAE" w:rsidP="00602A99">
      <w:pPr>
        <w:numPr>
          <w:ilvl w:val="0"/>
          <w:numId w:val="36"/>
        </w:numPr>
        <w:spacing w:line="360" w:lineRule="auto"/>
        <w:ind w:left="713" w:hanging="357"/>
        <w:rPr>
          <w:rFonts w:ascii="Arial" w:hAnsi="Arial" w:cs="Arial"/>
          <w:sz w:val="24"/>
          <w:szCs w:val="24"/>
        </w:rPr>
      </w:pPr>
      <w:r w:rsidRPr="00602A99">
        <w:rPr>
          <w:rFonts w:ascii="Arial" w:hAnsi="Arial" w:cs="Arial"/>
          <w:sz w:val="24"/>
          <w:szCs w:val="24"/>
        </w:rPr>
        <w:t>oświadczenie o zgodności danych wskazanych w ofercie z Krajowym Rejestrem Sądowy, inną właściwą ewidencją,</w:t>
      </w:r>
    </w:p>
    <w:p w:rsidR="00404BAE" w:rsidRPr="00602A99" w:rsidRDefault="00404BAE" w:rsidP="00602A99">
      <w:pPr>
        <w:numPr>
          <w:ilvl w:val="0"/>
          <w:numId w:val="37"/>
        </w:numPr>
        <w:spacing w:line="360" w:lineRule="auto"/>
        <w:ind w:left="713" w:hanging="357"/>
        <w:rPr>
          <w:rFonts w:ascii="Arial" w:hAnsi="Arial" w:cs="Arial"/>
          <w:sz w:val="24"/>
          <w:szCs w:val="24"/>
        </w:rPr>
      </w:pPr>
      <w:r w:rsidRPr="00602A99">
        <w:rPr>
          <w:rFonts w:ascii="Arial" w:hAnsi="Arial" w:cs="Arial"/>
          <w:sz w:val="24"/>
          <w:szCs w:val="24"/>
        </w:rPr>
        <w:t>poświadczenie o posiadaniu rachunku bankowego wraz ze wskazaniem jego numeru,</w:t>
      </w:r>
    </w:p>
    <w:p w:rsidR="00404BAE" w:rsidRPr="00602A99" w:rsidRDefault="00404BAE" w:rsidP="00602A99">
      <w:pPr>
        <w:numPr>
          <w:ilvl w:val="0"/>
          <w:numId w:val="38"/>
        </w:numPr>
        <w:spacing w:line="360" w:lineRule="auto"/>
        <w:ind w:left="713" w:hanging="357"/>
        <w:rPr>
          <w:rFonts w:ascii="Arial" w:hAnsi="Arial" w:cs="Arial"/>
          <w:sz w:val="24"/>
          <w:szCs w:val="24"/>
        </w:rPr>
      </w:pPr>
      <w:r w:rsidRPr="00602A99">
        <w:rPr>
          <w:rFonts w:ascii="Arial" w:hAnsi="Arial" w:cs="Arial"/>
          <w:sz w:val="24"/>
          <w:szCs w:val="24"/>
        </w:rPr>
        <w:t>poświadczenie aktualnego stanu prawnego i faktycznego,</w:t>
      </w:r>
    </w:p>
    <w:p w:rsidR="005951B4" w:rsidRDefault="00404BAE" w:rsidP="005951B4">
      <w:pPr>
        <w:numPr>
          <w:ilvl w:val="0"/>
          <w:numId w:val="39"/>
        </w:numPr>
        <w:spacing w:after="100" w:line="360" w:lineRule="auto"/>
        <w:ind w:left="357" w:hanging="357"/>
        <w:rPr>
          <w:rFonts w:ascii="Arial" w:hAnsi="Arial" w:cs="Arial"/>
          <w:sz w:val="24"/>
          <w:szCs w:val="24"/>
        </w:rPr>
      </w:pPr>
      <w:r w:rsidRPr="00602A99">
        <w:rPr>
          <w:rFonts w:ascii="Arial" w:hAnsi="Arial" w:cs="Arial"/>
          <w:sz w:val="24"/>
          <w:szCs w:val="24"/>
        </w:rPr>
        <w:t>W konkursie mogą uczestniczyć organizacje, które spełniają wszystkie poniższe warunki:</w:t>
      </w:r>
    </w:p>
    <w:p w:rsidR="005951B4" w:rsidRDefault="005951B4" w:rsidP="008A3D84">
      <w:pPr>
        <w:numPr>
          <w:ilvl w:val="0"/>
          <w:numId w:val="58"/>
        </w:numPr>
        <w:spacing w:after="100" w:line="360" w:lineRule="auto"/>
        <w:rPr>
          <w:rFonts w:ascii="Arial" w:hAnsi="Arial" w:cs="Arial"/>
          <w:sz w:val="24"/>
          <w:szCs w:val="24"/>
        </w:rPr>
      </w:pPr>
      <w:r>
        <w:rPr>
          <w:rFonts w:ascii="Arial" w:hAnsi="Arial" w:cs="Arial"/>
          <w:sz w:val="24"/>
          <w:szCs w:val="24"/>
        </w:rPr>
        <w:t>promują Gminę Miasto Szczecin;</w:t>
      </w:r>
    </w:p>
    <w:p w:rsidR="005951B4" w:rsidRDefault="00404BAE" w:rsidP="008A3D84">
      <w:pPr>
        <w:numPr>
          <w:ilvl w:val="0"/>
          <w:numId w:val="58"/>
        </w:numPr>
        <w:spacing w:after="100" w:line="360" w:lineRule="auto"/>
        <w:rPr>
          <w:rFonts w:ascii="Arial" w:hAnsi="Arial" w:cs="Arial"/>
          <w:sz w:val="24"/>
          <w:szCs w:val="24"/>
        </w:rPr>
      </w:pPr>
      <w:r w:rsidRPr="00602A99">
        <w:rPr>
          <w:rFonts w:ascii="Arial" w:hAnsi="Arial" w:cs="Arial"/>
          <w:sz w:val="24"/>
          <w:szCs w:val="24"/>
        </w:rPr>
        <w:t>zapewnią odpowiednio wyszkoloną kadr</w:t>
      </w:r>
      <w:r w:rsidR="005951B4">
        <w:rPr>
          <w:rFonts w:ascii="Arial" w:hAnsi="Arial" w:cs="Arial"/>
          <w:sz w:val="24"/>
          <w:szCs w:val="24"/>
        </w:rPr>
        <w:t>ę zdolną do realizacji zadania;</w:t>
      </w:r>
    </w:p>
    <w:p w:rsidR="005951B4" w:rsidRDefault="00404BAE" w:rsidP="008A3D84">
      <w:pPr>
        <w:numPr>
          <w:ilvl w:val="0"/>
          <w:numId w:val="58"/>
        </w:numPr>
        <w:spacing w:after="100" w:line="360" w:lineRule="auto"/>
        <w:rPr>
          <w:rFonts w:ascii="Arial" w:hAnsi="Arial" w:cs="Arial"/>
          <w:sz w:val="24"/>
          <w:szCs w:val="24"/>
        </w:rPr>
      </w:pPr>
      <w:r w:rsidRPr="00602A99">
        <w:rPr>
          <w:rFonts w:ascii="Arial" w:hAnsi="Arial" w:cs="Arial"/>
          <w:sz w:val="24"/>
          <w:szCs w:val="24"/>
        </w:rPr>
        <w:t>posiadają drużynę uczestniczącą w rozgrywkach se</w:t>
      </w:r>
      <w:r w:rsidR="005951B4">
        <w:rPr>
          <w:rFonts w:ascii="Arial" w:hAnsi="Arial" w:cs="Arial"/>
          <w:sz w:val="24"/>
          <w:szCs w:val="24"/>
        </w:rPr>
        <w:t>niorów w dyscyplinach halowych,</w:t>
      </w:r>
    </w:p>
    <w:p w:rsidR="005951B4" w:rsidRDefault="00404BAE" w:rsidP="008A3D84">
      <w:pPr>
        <w:numPr>
          <w:ilvl w:val="0"/>
          <w:numId w:val="58"/>
        </w:numPr>
        <w:spacing w:after="100" w:line="360" w:lineRule="auto"/>
        <w:rPr>
          <w:rFonts w:ascii="Arial" w:hAnsi="Arial" w:cs="Arial"/>
          <w:sz w:val="24"/>
          <w:szCs w:val="24"/>
        </w:rPr>
      </w:pPr>
      <w:r w:rsidRPr="00602A99">
        <w:rPr>
          <w:rFonts w:ascii="Arial" w:hAnsi="Arial" w:cs="Arial"/>
          <w:sz w:val="24"/>
          <w:szCs w:val="24"/>
        </w:rPr>
        <w:t>posiadają doświadczenie w realizacji zadania</w:t>
      </w:r>
      <w:r w:rsidR="005951B4">
        <w:rPr>
          <w:rFonts w:ascii="Arial" w:hAnsi="Arial" w:cs="Arial"/>
          <w:sz w:val="24"/>
          <w:szCs w:val="24"/>
        </w:rPr>
        <w:t xml:space="preserve"> będącego przedmiotem konkursu;</w:t>
      </w:r>
    </w:p>
    <w:p w:rsidR="005951B4" w:rsidRDefault="00404BAE" w:rsidP="008A3D84">
      <w:pPr>
        <w:numPr>
          <w:ilvl w:val="0"/>
          <w:numId w:val="58"/>
        </w:numPr>
        <w:spacing w:after="100" w:line="360" w:lineRule="auto"/>
        <w:rPr>
          <w:rFonts w:ascii="Arial" w:hAnsi="Arial" w:cs="Arial"/>
          <w:sz w:val="24"/>
          <w:szCs w:val="24"/>
        </w:rPr>
      </w:pPr>
      <w:r w:rsidRPr="00602A99">
        <w:rPr>
          <w:rFonts w:ascii="Arial" w:hAnsi="Arial" w:cs="Arial"/>
          <w:sz w:val="24"/>
          <w:szCs w:val="24"/>
        </w:rPr>
        <w:t xml:space="preserve">prowadzą działalność </w:t>
      </w:r>
      <w:r w:rsidR="005951B4">
        <w:rPr>
          <w:rFonts w:ascii="Arial" w:hAnsi="Arial" w:cs="Arial"/>
          <w:sz w:val="24"/>
          <w:szCs w:val="24"/>
        </w:rPr>
        <w:t>statutową na terenie Szczecina;</w:t>
      </w:r>
    </w:p>
    <w:p w:rsidR="005951B4" w:rsidRDefault="00404BAE" w:rsidP="008A3D84">
      <w:pPr>
        <w:numPr>
          <w:ilvl w:val="0"/>
          <w:numId w:val="58"/>
        </w:numPr>
        <w:spacing w:after="100" w:line="360" w:lineRule="auto"/>
        <w:rPr>
          <w:rFonts w:ascii="Arial" w:hAnsi="Arial" w:cs="Arial"/>
          <w:sz w:val="24"/>
          <w:szCs w:val="24"/>
        </w:rPr>
      </w:pPr>
      <w:r w:rsidRPr="00602A99">
        <w:rPr>
          <w:rFonts w:ascii="Arial" w:hAnsi="Arial" w:cs="Arial"/>
          <w:sz w:val="24"/>
          <w:szCs w:val="24"/>
        </w:rPr>
        <w:t xml:space="preserve">nie mają zaległych zobowiązań wobec ZUS i </w:t>
      </w:r>
      <w:r w:rsidR="005951B4">
        <w:rPr>
          <w:rFonts w:ascii="Arial" w:hAnsi="Arial" w:cs="Arial"/>
          <w:sz w:val="24"/>
          <w:szCs w:val="24"/>
        </w:rPr>
        <w:t xml:space="preserve">US; </w:t>
      </w:r>
    </w:p>
    <w:p w:rsidR="005951B4" w:rsidRDefault="00404BAE" w:rsidP="008A3D84">
      <w:pPr>
        <w:numPr>
          <w:ilvl w:val="0"/>
          <w:numId w:val="58"/>
        </w:numPr>
        <w:spacing w:after="100" w:line="360" w:lineRule="auto"/>
        <w:rPr>
          <w:rFonts w:ascii="Arial" w:hAnsi="Arial" w:cs="Arial"/>
          <w:sz w:val="24"/>
          <w:szCs w:val="24"/>
        </w:rPr>
      </w:pPr>
      <w:r w:rsidRPr="00602A99">
        <w:rPr>
          <w:rFonts w:ascii="Arial" w:hAnsi="Arial" w:cs="Arial"/>
          <w:sz w:val="24"/>
          <w:szCs w:val="24"/>
        </w:rPr>
        <w:lastRenderedPageBreak/>
        <w:t>nie mają zaległych zo</w:t>
      </w:r>
      <w:r w:rsidR="005951B4">
        <w:rPr>
          <w:rFonts w:ascii="Arial" w:hAnsi="Arial" w:cs="Arial"/>
          <w:sz w:val="24"/>
          <w:szCs w:val="24"/>
        </w:rPr>
        <w:t>bowiązań wobec MOSRiR Szczecin;</w:t>
      </w:r>
    </w:p>
    <w:p w:rsidR="006A1C90" w:rsidRPr="00602A99" w:rsidRDefault="00404BAE" w:rsidP="008A3D84">
      <w:pPr>
        <w:numPr>
          <w:ilvl w:val="0"/>
          <w:numId w:val="58"/>
        </w:numPr>
        <w:spacing w:after="100" w:line="360" w:lineRule="auto"/>
        <w:rPr>
          <w:rFonts w:ascii="Arial" w:hAnsi="Arial" w:cs="Arial"/>
          <w:sz w:val="24"/>
          <w:szCs w:val="24"/>
        </w:rPr>
      </w:pPr>
      <w:r w:rsidRPr="00602A99">
        <w:rPr>
          <w:rFonts w:ascii="Arial" w:hAnsi="Arial" w:cs="Arial"/>
          <w:sz w:val="24"/>
          <w:szCs w:val="24"/>
        </w:rPr>
        <w:t>mają rozliczone poprzednie dotacje, których termin rozliczenia zgodnie z zawartymi umowami minął pr</w:t>
      </w:r>
      <w:r w:rsidR="006A1C90" w:rsidRPr="00602A99">
        <w:rPr>
          <w:rFonts w:ascii="Arial" w:hAnsi="Arial" w:cs="Arial"/>
          <w:sz w:val="24"/>
          <w:szCs w:val="24"/>
        </w:rPr>
        <w:t>zed przystąpieniem do konkursu;</w:t>
      </w:r>
    </w:p>
    <w:p w:rsidR="006A1C90" w:rsidRPr="00602A99" w:rsidRDefault="00404BAE" w:rsidP="00602A99">
      <w:pPr>
        <w:numPr>
          <w:ilvl w:val="0"/>
          <w:numId w:val="39"/>
        </w:numPr>
        <w:spacing w:after="100" w:line="360" w:lineRule="auto"/>
        <w:ind w:left="357" w:hanging="357"/>
        <w:rPr>
          <w:rFonts w:ascii="Arial" w:hAnsi="Arial" w:cs="Arial"/>
          <w:sz w:val="24"/>
          <w:szCs w:val="24"/>
        </w:rPr>
      </w:pPr>
      <w:r w:rsidRPr="00602A99">
        <w:rPr>
          <w:rFonts w:ascii="Arial" w:hAnsi="Arial" w:cs="Arial"/>
          <w:sz w:val="24"/>
          <w:szCs w:val="24"/>
        </w:rPr>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w:t>
      </w:r>
      <w:r w:rsidR="006A1C90" w:rsidRPr="00602A99">
        <w:rPr>
          <w:rFonts w:ascii="Arial" w:hAnsi="Arial" w:cs="Arial"/>
          <w:sz w:val="24"/>
          <w:szCs w:val="24"/>
        </w:rPr>
        <w:t>dków zaproponowanych w ofercie.</w:t>
      </w:r>
    </w:p>
    <w:p w:rsidR="008A3D84" w:rsidRDefault="00404BAE" w:rsidP="00602A99">
      <w:pPr>
        <w:numPr>
          <w:ilvl w:val="0"/>
          <w:numId w:val="39"/>
        </w:numPr>
        <w:spacing w:after="100" w:line="360" w:lineRule="auto"/>
        <w:ind w:left="357" w:hanging="357"/>
        <w:rPr>
          <w:rFonts w:ascii="Arial" w:hAnsi="Arial" w:cs="Arial"/>
          <w:sz w:val="24"/>
          <w:szCs w:val="24"/>
        </w:rPr>
      </w:pPr>
      <w:r w:rsidRPr="00602A99">
        <w:rPr>
          <w:rFonts w:ascii="Arial" w:hAnsi="Arial" w:cs="Arial"/>
          <w:sz w:val="24"/>
          <w:szCs w:val="24"/>
        </w:rPr>
        <w:t>Dotacja powinna być przeznaczona w szczególności na organizację s</w:t>
      </w:r>
      <w:r w:rsidR="008A3D84">
        <w:rPr>
          <w:rFonts w:ascii="Arial" w:hAnsi="Arial" w:cs="Arial"/>
          <w:sz w:val="24"/>
          <w:szCs w:val="24"/>
        </w:rPr>
        <w:t>zkolenia sportowego w zakresie:</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wynajmu o</w:t>
      </w:r>
      <w:r w:rsidR="008A3D84">
        <w:rPr>
          <w:rFonts w:ascii="Arial" w:hAnsi="Arial" w:cs="Arial"/>
          <w:sz w:val="24"/>
          <w:szCs w:val="24"/>
        </w:rPr>
        <w:t>biektów sportowo-rekreacyjnych;</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utrzymania i wyposażenia obiektów sportowo-rekreacyjnych w zakresie opłat mediów i napraw wynikających z bieżącego utrzymania obiektów d</w:t>
      </w:r>
      <w:r w:rsidR="008A3D84">
        <w:rPr>
          <w:rFonts w:ascii="Arial" w:hAnsi="Arial" w:cs="Arial"/>
          <w:sz w:val="24"/>
          <w:szCs w:val="24"/>
        </w:rPr>
        <w:t>o 25% kwoty otrzymanej dotacji;</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wynagrodzenia trenerów i instruktorów prowadzących szkolenie zawodników d</w:t>
      </w:r>
      <w:r w:rsidR="008A3D84">
        <w:rPr>
          <w:rFonts w:ascii="Arial" w:hAnsi="Arial" w:cs="Arial"/>
          <w:sz w:val="24"/>
          <w:szCs w:val="24"/>
        </w:rPr>
        <w:t>o 50% kwoty przyznanej dotacji;</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zakupu sprzętu sportowego, który nie jest zakupem inwestycyjnym; oznakowania sprzętu</w:t>
      </w:r>
      <w:r w:rsidR="008A3D84">
        <w:rPr>
          <w:rFonts w:ascii="Arial" w:hAnsi="Arial" w:cs="Arial"/>
          <w:sz w:val="24"/>
          <w:szCs w:val="24"/>
        </w:rPr>
        <w:t xml:space="preserve"> sportowego;</w:t>
      </w:r>
      <w:r w:rsidR="008A3D84">
        <w:rPr>
          <w:rFonts w:ascii="Arial" w:hAnsi="Arial" w:cs="Arial"/>
          <w:sz w:val="24"/>
          <w:szCs w:val="24"/>
        </w:rPr>
        <w:br/>
        <w:t>e) zakupu odżywek;</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organizacji i uczestnictwa zawodników w konsultacjach, zgrupowaniach i zawodach sportowych (w tym m.in. zakwaterowanie, wyżywienie, przejazdy, transport sprzętu sportowego, wynajem obiektów sportowych i sprzętu sportowego, obsługi technicz</w:t>
      </w:r>
      <w:r w:rsidR="008A3D84">
        <w:rPr>
          <w:rFonts w:ascii="Arial" w:hAnsi="Arial" w:cs="Arial"/>
          <w:sz w:val="24"/>
          <w:szCs w:val="24"/>
        </w:rPr>
        <w:t>nej, medycznej i sędziowskiej);</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opłat regulaminowych, członkowskich, l</w:t>
      </w:r>
      <w:r w:rsidR="008A3D84">
        <w:rPr>
          <w:rFonts w:ascii="Arial" w:hAnsi="Arial" w:cs="Arial"/>
          <w:sz w:val="24"/>
          <w:szCs w:val="24"/>
        </w:rPr>
        <w:t>icencji, opłat startowych, itp;</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opieki medycznej ( w tym m.in. badania lekarskie do kart zawodnika, wyposażenie apteczki, odnowa bio</w:t>
      </w:r>
      <w:r w:rsidR="008A3D84">
        <w:rPr>
          <w:rFonts w:ascii="Arial" w:hAnsi="Arial" w:cs="Arial"/>
          <w:sz w:val="24"/>
          <w:szCs w:val="24"/>
        </w:rPr>
        <w:t>logiczna, rehabilitacja);</w:t>
      </w:r>
    </w:p>
    <w:p w:rsidR="008A3D84" w:rsidRDefault="008A3D84" w:rsidP="008A3D84">
      <w:pPr>
        <w:numPr>
          <w:ilvl w:val="0"/>
          <w:numId w:val="59"/>
        </w:numPr>
        <w:spacing w:after="100" w:line="360" w:lineRule="auto"/>
        <w:rPr>
          <w:rFonts w:ascii="Arial" w:hAnsi="Arial" w:cs="Arial"/>
          <w:sz w:val="24"/>
          <w:szCs w:val="24"/>
        </w:rPr>
      </w:pPr>
      <w:r>
        <w:rPr>
          <w:rFonts w:ascii="Arial" w:hAnsi="Arial" w:cs="Arial"/>
          <w:sz w:val="24"/>
          <w:szCs w:val="24"/>
        </w:rPr>
        <w:t>naprawy sprzętu sportowego;</w:t>
      </w:r>
      <w:r w:rsidR="00404BAE" w:rsidRPr="00602A99">
        <w:rPr>
          <w:rFonts w:ascii="Arial" w:hAnsi="Arial" w:cs="Arial"/>
          <w:sz w:val="24"/>
          <w:szCs w:val="24"/>
        </w:rPr>
        <w:t xml:space="preserve"> usług </w:t>
      </w:r>
      <w:r>
        <w:rPr>
          <w:rFonts w:ascii="Arial" w:hAnsi="Arial" w:cs="Arial"/>
          <w:sz w:val="24"/>
          <w:szCs w:val="24"/>
        </w:rPr>
        <w:t>poligraficznych i promocyjnych;</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szk</w:t>
      </w:r>
      <w:r w:rsidR="008A3D84">
        <w:rPr>
          <w:rFonts w:ascii="Arial" w:hAnsi="Arial" w:cs="Arial"/>
          <w:sz w:val="24"/>
          <w:szCs w:val="24"/>
        </w:rPr>
        <w:t>olenia instruktorów i trenerów;</w:t>
      </w:r>
    </w:p>
    <w:p w:rsidR="008A3D84"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t>stypen</w:t>
      </w:r>
      <w:r w:rsidR="008A3D84">
        <w:rPr>
          <w:rFonts w:ascii="Arial" w:hAnsi="Arial" w:cs="Arial"/>
          <w:sz w:val="24"/>
          <w:szCs w:val="24"/>
        </w:rPr>
        <w:t>diów sportowych dla zawodników;</w:t>
      </w:r>
    </w:p>
    <w:p w:rsidR="006A1C90" w:rsidRPr="00602A99" w:rsidRDefault="00404BAE" w:rsidP="008A3D84">
      <w:pPr>
        <w:numPr>
          <w:ilvl w:val="0"/>
          <w:numId w:val="59"/>
        </w:numPr>
        <w:spacing w:after="100" w:line="360" w:lineRule="auto"/>
        <w:rPr>
          <w:rFonts w:ascii="Arial" w:hAnsi="Arial" w:cs="Arial"/>
          <w:sz w:val="24"/>
          <w:szCs w:val="24"/>
        </w:rPr>
      </w:pPr>
      <w:r w:rsidRPr="00602A99">
        <w:rPr>
          <w:rFonts w:ascii="Arial" w:hAnsi="Arial" w:cs="Arial"/>
          <w:sz w:val="24"/>
          <w:szCs w:val="24"/>
        </w:rPr>
        <w:lastRenderedPageBreak/>
        <w:t>koszty obsługi administracyjnej (w tym m.in.: czynsz, media, usługi na rzecz biura, doposażenie, materiały eksploatacyjne, Internet, wynagrodzenie administracji) do 15% kwoty otrzymanej dotac</w:t>
      </w:r>
      <w:r w:rsidR="006B5E5C" w:rsidRPr="00602A99">
        <w:rPr>
          <w:rFonts w:ascii="Arial" w:hAnsi="Arial" w:cs="Arial"/>
          <w:sz w:val="24"/>
          <w:szCs w:val="24"/>
        </w:rPr>
        <w:t>ji.</w:t>
      </w:r>
    </w:p>
    <w:p w:rsidR="008A3D84" w:rsidRDefault="00404BAE" w:rsidP="00602A99">
      <w:pPr>
        <w:numPr>
          <w:ilvl w:val="0"/>
          <w:numId w:val="39"/>
        </w:numPr>
        <w:spacing w:after="100" w:line="360" w:lineRule="auto"/>
        <w:ind w:left="357" w:hanging="357"/>
        <w:rPr>
          <w:rFonts w:ascii="Arial" w:hAnsi="Arial" w:cs="Arial"/>
          <w:sz w:val="24"/>
          <w:szCs w:val="24"/>
        </w:rPr>
      </w:pPr>
      <w:r w:rsidRPr="00602A99">
        <w:rPr>
          <w:rFonts w:ascii="Arial" w:hAnsi="Arial" w:cs="Arial"/>
          <w:sz w:val="24"/>
          <w:szCs w:val="24"/>
        </w:rPr>
        <w:t xml:space="preserve">Dotacja nie </w:t>
      </w:r>
      <w:r w:rsidR="008A3D84">
        <w:rPr>
          <w:rFonts w:ascii="Arial" w:hAnsi="Arial" w:cs="Arial"/>
          <w:sz w:val="24"/>
          <w:szCs w:val="24"/>
        </w:rPr>
        <w:t>może być przeznaczona także na:</w:t>
      </w:r>
    </w:p>
    <w:p w:rsidR="008A3D84" w:rsidRDefault="00404BAE" w:rsidP="008A3D84">
      <w:pPr>
        <w:numPr>
          <w:ilvl w:val="0"/>
          <w:numId w:val="60"/>
        </w:numPr>
        <w:spacing w:after="100" w:line="360" w:lineRule="auto"/>
        <w:rPr>
          <w:rFonts w:ascii="Arial" w:hAnsi="Arial" w:cs="Arial"/>
          <w:sz w:val="24"/>
          <w:szCs w:val="24"/>
        </w:rPr>
      </w:pPr>
      <w:r w:rsidRPr="00602A99">
        <w:rPr>
          <w:rFonts w:ascii="Arial" w:hAnsi="Arial" w:cs="Arial"/>
          <w:sz w:val="24"/>
          <w:szCs w:val="24"/>
        </w:rPr>
        <w:t>budowę, modernizację</w:t>
      </w:r>
      <w:r w:rsidR="008A3D84">
        <w:rPr>
          <w:rFonts w:ascii="Arial" w:hAnsi="Arial" w:cs="Arial"/>
          <w:sz w:val="24"/>
          <w:szCs w:val="24"/>
        </w:rPr>
        <w:t xml:space="preserve"> i remonty obiektów sportowych;</w:t>
      </w:r>
    </w:p>
    <w:p w:rsidR="008A3D84" w:rsidRDefault="00404BAE" w:rsidP="008A3D84">
      <w:pPr>
        <w:numPr>
          <w:ilvl w:val="0"/>
          <w:numId w:val="60"/>
        </w:numPr>
        <w:spacing w:after="100" w:line="360" w:lineRule="auto"/>
        <w:rPr>
          <w:rFonts w:ascii="Arial" w:hAnsi="Arial" w:cs="Arial"/>
          <w:sz w:val="24"/>
          <w:szCs w:val="24"/>
        </w:rPr>
      </w:pPr>
      <w:r w:rsidRPr="00602A99">
        <w:rPr>
          <w:rFonts w:ascii="Arial" w:hAnsi="Arial" w:cs="Arial"/>
          <w:sz w:val="24"/>
          <w:szCs w:val="24"/>
        </w:rPr>
        <w:t>koszt transferu zawodnika z in</w:t>
      </w:r>
      <w:r w:rsidR="008A3D84">
        <w:rPr>
          <w:rFonts w:ascii="Arial" w:hAnsi="Arial" w:cs="Arial"/>
          <w:sz w:val="24"/>
          <w:szCs w:val="24"/>
        </w:rPr>
        <w:t>nego klubu;</w:t>
      </w:r>
    </w:p>
    <w:p w:rsidR="008A3D84" w:rsidRDefault="00404BAE" w:rsidP="008A3D84">
      <w:pPr>
        <w:numPr>
          <w:ilvl w:val="0"/>
          <w:numId w:val="60"/>
        </w:numPr>
        <w:spacing w:after="100" w:line="360" w:lineRule="auto"/>
        <w:rPr>
          <w:rFonts w:ascii="Arial" w:hAnsi="Arial" w:cs="Arial"/>
          <w:sz w:val="24"/>
          <w:szCs w:val="24"/>
        </w:rPr>
      </w:pPr>
      <w:r w:rsidRPr="00602A99">
        <w:rPr>
          <w:rFonts w:ascii="Arial" w:hAnsi="Arial" w:cs="Arial"/>
          <w:sz w:val="24"/>
          <w:szCs w:val="24"/>
        </w:rPr>
        <w:t>zapłatę kar, mandatów i inne opłaty sanacyjne nałożone na kl</w:t>
      </w:r>
      <w:r w:rsidR="008A3D84">
        <w:rPr>
          <w:rFonts w:ascii="Arial" w:hAnsi="Arial" w:cs="Arial"/>
          <w:sz w:val="24"/>
          <w:szCs w:val="24"/>
        </w:rPr>
        <w:t>ub lub zawodnika tego klubu;</w:t>
      </w:r>
    </w:p>
    <w:p w:rsidR="00404BAE" w:rsidRPr="00602A99" w:rsidRDefault="00404BAE" w:rsidP="008A3D84">
      <w:pPr>
        <w:numPr>
          <w:ilvl w:val="0"/>
          <w:numId w:val="60"/>
        </w:numPr>
        <w:spacing w:after="100" w:line="360" w:lineRule="auto"/>
        <w:rPr>
          <w:rFonts w:ascii="Arial" w:hAnsi="Arial" w:cs="Arial"/>
          <w:sz w:val="24"/>
          <w:szCs w:val="24"/>
        </w:rPr>
      </w:pPr>
      <w:r w:rsidRPr="00602A99">
        <w:rPr>
          <w:rFonts w:ascii="Arial" w:hAnsi="Arial" w:cs="Arial"/>
          <w:sz w:val="24"/>
          <w:szCs w:val="24"/>
        </w:rPr>
        <w:t>zobowiązania klubu sportowego z tytułu zaciągniętej pożyczki, kredytu lub wykupu papierów wartościowych oraz kosztów obsługi zadłuż</w:t>
      </w:r>
      <w:r w:rsidR="00602A99" w:rsidRPr="00602A99">
        <w:rPr>
          <w:rFonts w:ascii="Arial" w:hAnsi="Arial" w:cs="Arial"/>
          <w:sz w:val="24"/>
          <w:szCs w:val="24"/>
        </w:rPr>
        <w:t>enia;</w:t>
      </w:r>
    </w:p>
    <w:p w:rsidR="00404BAE" w:rsidRPr="00602A99" w:rsidRDefault="00404BAE" w:rsidP="00602A99">
      <w:pPr>
        <w:pStyle w:val="Nagwek2"/>
        <w:numPr>
          <w:ilvl w:val="0"/>
          <w:numId w:val="54"/>
        </w:numPr>
      </w:pPr>
      <w:r w:rsidRPr="00602A99">
        <w:t>Termin i sposób składania ofert oraz potwierdzenia złożenia ofert:</w:t>
      </w:r>
    </w:p>
    <w:p w:rsidR="00404BAE" w:rsidRPr="00602A99" w:rsidRDefault="00404BAE" w:rsidP="008A3D84">
      <w:pPr>
        <w:numPr>
          <w:ilvl w:val="0"/>
          <w:numId w:val="61"/>
        </w:numPr>
        <w:spacing w:line="360" w:lineRule="auto"/>
        <w:rPr>
          <w:rFonts w:ascii="Arial" w:hAnsi="Arial" w:cs="Arial"/>
          <w:sz w:val="24"/>
          <w:szCs w:val="24"/>
        </w:rPr>
      </w:pPr>
      <w:r w:rsidRPr="00602A99">
        <w:rPr>
          <w:rFonts w:ascii="Arial" w:hAnsi="Arial" w:cs="Arial"/>
          <w:sz w:val="24"/>
          <w:szCs w:val="24"/>
        </w:rPr>
        <w:t xml:space="preserve">Ofertę należy wygenerować i złożyć za pomocą platformy www.witkac.pl (zwanej dalej platformą) w terminie </w:t>
      </w:r>
      <w:r w:rsidRPr="00F42DCB">
        <w:rPr>
          <w:rFonts w:ascii="Arial" w:hAnsi="Arial" w:cs="Arial"/>
          <w:color w:val="FF0000"/>
          <w:sz w:val="24"/>
          <w:szCs w:val="24"/>
        </w:rPr>
        <w:t xml:space="preserve">do </w:t>
      </w:r>
      <w:r w:rsidR="00F42DCB" w:rsidRPr="00F42DCB">
        <w:rPr>
          <w:rFonts w:ascii="Arial" w:hAnsi="Arial" w:cs="Arial"/>
          <w:color w:val="FF0000"/>
          <w:sz w:val="24"/>
          <w:szCs w:val="24"/>
        </w:rPr>
        <w:t>15 czerwca 2021 r., do godz. 15:00.</w:t>
      </w:r>
    </w:p>
    <w:p w:rsidR="00404BAE" w:rsidRPr="00602A99" w:rsidRDefault="00404BAE" w:rsidP="008A3D84">
      <w:pPr>
        <w:numPr>
          <w:ilvl w:val="0"/>
          <w:numId w:val="61"/>
        </w:numPr>
        <w:spacing w:line="360" w:lineRule="auto"/>
        <w:rPr>
          <w:rFonts w:ascii="Arial" w:hAnsi="Arial" w:cs="Arial"/>
          <w:sz w:val="24"/>
          <w:szCs w:val="24"/>
        </w:rPr>
      </w:pPr>
      <w:r w:rsidRPr="00602A99">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404BAE" w:rsidRPr="00602A99" w:rsidRDefault="00404BAE" w:rsidP="008A3D84">
      <w:pPr>
        <w:numPr>
          <w:ilvl w:val="0"/>
          <w:numId w:val="61"/>
        </w:numPr>
        <w:spacing w:after="100" w:line="360" w:lineRule="auto"/>
        <w:rPr>
          <w:rFonts w:ascii="Arial" w:hAnsi="Arial" w:cs="Arial"/>
          <w:sz w:val="24"/>
          <w:szCs w:val="24"/>
        </w:rPr>
      </w:pPr>
      <w:r w:rsidRPr="00602A99">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404BAE" w:rsidRPr="00602A99" w:rsidRDefault="00404BAE" w:rsidP="00602A99">
      <w:pPr>
        <w:pStyle w:val="Nagwek2"/>
        <w:numPr>
          <w:ilvl w:val="0"/>
          <w:numId w:val="54"/>
        </w:numPr>
      </w:pPr>
      <w:r w:rsidRPr="00602A99">
        <w:t>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Opis wymaganej informacji merytorycznej</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b/>
                <w:sz w:val="24"/>
                <w:szCs w:val="24"/>
              </w:rPr>
            </w:pPr>
            <w:r w:rsidRPr="00602A99">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b/>
                <w:sz w:val="24"/>
                <w:szCs w:val="24"/>
              </w:rPr>
            </w:pPr>
            <w:r w:rsidRPr="00602A99">
              <w:rPr>
                <w:rFonts w:ascii="Arial" w:hAnsi="Arial" w:cs="Arial"/>
                <w:b/>
                <w:bCs/>
                <w:sz w:val="24"/>
                <w:szCs w:val="24"/>
              </w:rPr>
              <w:t>Plan promocji Gminy Miasto Szczecin</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b/>
                <w:sz w:val="24"/>
                <w:szCs w:val="24"/>
              </w:rPr>
            </w:pPr>
            <w:r w:rsidRPr="00602A99">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b/>
                <w:sz w:val="24"/>
                <w:szCs w:val="24"/>
              </w:rPr>
            </w:pPr>
            <w:r w:rsidRPr="00602A99">
              <w:rPr>
                <w:rFonts w:ascii="Arial" w:hAnsi="Arial" w:cs="Arial"/>
                <w:b/>
                <w:bCs/>
                <w:sz w:val="24"/>
                <w:szCs w:val="24"/>
              </w:rPr>
              <w:t>Informacja o grupach młodzieżowych lub umowie o współpracy dotyczącej szkolenia dzieci i młodzieży z innym klubem w tej samej dyscyplinie sportowe.</w:t>
            </w:r>
          </w:p>
        </w:tc>
      </w:tr>
    </w:tbl>
    <w:p w:rsidR="00404BAE" w:rsidRPr="00602A99" w:rsidRDefault="00404BAE" w:rsidP="00602A99">
      <w:pPr>
        <w:spacing w:after="100" w:line="360" w:lineRule="auto"/>
        <w:rPr>
          <w:rFonts w:ascii="Arial" w:hAnsi="Arial" w:cs="Arial"/>
          <w:sz w:val="24"/>
          <w:szCs w:val="24"/>
        </w:rPr>
      </w:pPr>
    </w:p>
    <w:p w:rsidR="00404BAE" w:rsidRPr="00602A99" w:rsidRDefault="00F42DCB" w:rsidP="00602A99">
      <w:pPr>
        <w:pStyle w:val="Nagwek2"/>
        <w:numPr>
          <w:ilvl w:val="0"/>
          <w:numId w:val="54"/>
        </w:numPr>
      </w:pPr>
      <w:r>
        <w:lastRenderedPageBreak/>
        <w:t>Tryb wyboru ofert:</w:t>
      </w:r>
      <w:bookmarkStart w:id="0" w:name="_GoBack"/>
      <w:bookmarkEnd w:id="0"/>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Złożone w konkursie oferty przekazywane są do Biura Dialogu Obywatelskiego celem spra</w:t>
      </w:r>
      <w:r w:rsidR="00602A99" w:rsidRPr="00602A99">
        <w:rPr>
          <w:rFonts w:ascii="Arial" w:hAnsi="Arial" w:cs="Arial"/>
          <w:sz w:val="24"/>
          <w:szCs w:val="24"/>
        </w:rPr>
        <w:t>wdzenia pod względem formalnym.</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Za błąd formalny uznaje się:</w:t>
      </w:r>
    </w:p>
    <w:p w:rsidR="00404BAE" w:rsidRPr="00602A99" w:rsidRDefault="00404BAE" w:rsidP="00602A99">
      <w:pPr>
        <w:numPr>
          <w:ilvl w:val="0"/>
          <w:numId w:val="43"/>
        </w:numPr>
        <w:spacing w:line="360" w:lineRule="auto"/>
        <w:ind w:left="357" w:hanging="357"/>
        <w:rPr>
          <w:rFonts w:ascii="Arial" w:hAnsi="Arial" w:cs="Arial"/>
          <w:sz w:val="24"/>
          <w:szCs w:val="24"/>
        </w:rPr>
      </w:pPr>
      <w:r w:rsidRPr="00602A99">
        <w:rPr>
          <w:rFonts w:ascii="Arial" w:hAnsi="Arial" w:cs="Arial"/>
          <w:sz w:val="24"/>
          <w:szCs w:val="24"/>
        </w:rPr>
        <w:t>niezłożenie w formie papierowej potwierdzenia złożenia oferty,</w:t>
      </w:r>
    </w:p>
    <w:p w:rsidR="00404BAE" w:rsidRPr="00602A99" w:rsidRDefault="00404BAE" w:rsidP="00602A99">
      <w:pPr>
        <w:numPr>
          <w:ilvl w:val="0"/>
          <w:numId w:val="44"/>
        </w:numPr>
        <w:spacing w:line="360" w:lineRule="auto"/>
        <w:ind w:left="357" w:hanging="357"/>
        <w:rPr>
          <w:rFonts w:ascii="Arial" w:hAnsi="Arial" w:cs="Arial"/>
          <w:sz w:val="24"/>
          <w:szCs w:val="24"/>
        </w:rPr>
      </w:pPr>
      <w:r w:rsidRPr="00602A99">
        <w:rPr>
          <w:rFonts w:ascii="Arial" w:hAnsi="Arial" w:cs="Arial"/>
          <w:sz w:val="24"/>
          <w:szCs w:val="24"/>
        </w:rPr>
        <w:t>złożenie potwierdzenia złożenia oferty po terminie,</w:t>
      </w:r>
    </w:p>
    <w:p w:rsidR="00404BAE" w:rsidRPr="00602A99" w:rsidRDefault="00404BAE" w:rsidP="00602A99">
      <w:pPr>
        <w:numPr>
          <w:ilvl w:val="0"/>
          <w:numId w:val="45"/>
        </w:numPr>
        <w:spacing w:line="360" w:lineRule="auto"/>
        <w:ind w:left="357" w:hanging="357"/>
        <w:rPr>
          <w:rFonts w:ascii="Arial" w:hAnsi="Arial" w:cs="Arial"/>
          <w:sz w:val="24"/>
          <w:szCs w:val="24"/>
        </w:rPr>
      </w:pPr>
      <w:r w:rsidRPr="00602A99">
        <w:rPr>
          <w:rFonts w:ascii="Arial" w:hAnsi="Arial" w:cs="Arial"/>
          <w:sz w:val="24"/>
          <w:szCs w:val="24"/>
        </w:rPr>
        <w:t>ofertę złożoną przez podmiot nieuprawniony,</w:t>
      </w:r>
    </w:p>
    <w:p w:rsidR="00404BAE" w:rsidRPr="00602A99" w:rsidRDefault="00404BAE" w:rsidP="00602A99">
      <w:pPr>
        <w:numPr>
          <w:ilvl w:val="0"/>
          <w:numId w:val="46"/>
        </w:numPr>
        <w:spacing w:line="360" w:lineRule="auto"/>
        <w:ind w:left="357" w:hanging="357"/>
        <w:rPr>
          <w:rFonts w:ascii="Arial" w:hAnsi="Arial" w:cs="Arial"/>
          <w:sz w:val="24"/>
          <w:szCs w:val="24"/>
        </w:rPr>
      </w:pPr>
      <w:r w:rsidRPr="00602A99">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404BAE" w:rsidRPr="00602A99" w:rsidRDefault="00404BAE" w:rsidP="00602A99">
      <w:pPr>
        <w:numPr>
          <w:ilvl w:val="0"/>
          <w:numId w:val="47"/>
        </w:numPr>
        <w:spacing w:after="100" w:line="360" w:lineRule="auto"/>
        <w:ind w:left="357" w:hanging="357"/>
        <w:rPr>
          <w:rFonts w:ascii="Arial" w:hAnsi="Arial" w:cs="Arial"/>
          <w:sz w:val="24"/>
          <w:szCs w:val="24"/>
        </w:rPr>
      </w:pPr>
      <w:r w:rsidRPr="00602A99">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 </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Każdy błąd formalny określony w pkt 10 powoduje odrzucenie złożonej oferty, o czym Biuro Dialogu Obywatelskiego informuje organizację.</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Oceny merytorycznej ofert spełniających wymogi formalne, dokonuje Komisja powołana Zarządzeniem Prezydenta Miasta Szczecin.</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Wyniki konkursu publikowane są:</w:t>
      </w:r>
    </w:p>
    <w:p w:rsidR="00404BAE" w:rsidRPr="00602A99" w:rsidRDefault="00404BAE" w:rsidP="00602A99">
      <w:pPr>
        <w:numPr>
          <w:ilvl w:val="0"/>
          <w:numId w:val="48"/>
        </w:numPr>
        <w:spacing w:line="360" w:lineRule="auto"/>
        <w:ind w:left="357" w:hanging="357"/>
        <w:rPr>
          <w:rFonts w:ascii="Arial" w:hAnsi="Arial" w:cs="Arial"/>
          <w:sz w:val="24"/>
          <w:szCs w:val="24"/>
        </w:rPr>
      </w:pPr>
      <w:r w:rsidRPr="00602A99">
        <w:rPr>
          <w:rFonts w:ascii="Arial" w:hAnsi="Arial" w:cs="Arial"/>
          <w:sz w:val="24"/>
          <w:szCs w:val="24"/>
        </w:rPr>
        <w:t>w Biuletynie Informacji Publicznej;</w:t>
      </w:r>
    </w:p>
    <w:p w:rsidR="00404BAE" w:rsidRPr="00602A99" w:rsidRDefault="00404BAE" w:rsidP="00602A99">
      <w:pPr>
        <w:numPr>
          <w:ilvl w:val="0"/>
          <w:numId w:val="49"/>
        </w:numPr>
        <w:spacing w:line="360" w:lineRule="auto"/>
        <w:ind w:left="357" w:hanging="357"/>
        <w:rPr>
          <w:rFonts w:ascii="Arial" w:hAnsi="Arial" w:cs="Arial"/>
          <w:sz w:val="24"/>
          <w:szCs w:val="24"/>
        </w:rPr>
      </w:pPr>
      <w:r w:rsidRPr="00602A99">
        <w:rPr>
          <w:rFonts w:ascii="Arial" w:hAnsi="Arial" w:cs="Arial"/>
          <w:sz w:val="24"/>
          <w:szCs w:val="24"/>
        </w:rPr>
        <w:lastRenderedPageBreak/>
        <w:t>w siedzibie Gminy Miasto Szczecin w miejscu przeznaczonym na zamieszczanie ogłoszeń;</w:t>
      </w:r>
    </w:p>
    <w:p w:rsidR="00404BAE" w:rsidRPr="00602A99" w:rsidRDefault="00404BAE" w:rsidP="00602A99">
      <w:pPr>
        <w:numPr>
          <w:ilvl w:val="0"/>
          <w:numId w:val="50"/>
        </w:numPr>
        <w:spacing w:after="100" w:line="360" w:lineRule="auto"/>
        <w:ind w:left="357" w:hanging="357"/>
        <w:rPr>
          <w:rFonts w:ascii="Arial" w:hAnsi="Arial" w:cs="Arial"/>
          <w:sz w:val="24"/>
          <w:szCs w:val="24"/>
        </w:rPr>
      </w:pPr>
      <w:r w:rsidRPr="00602A99">
        <w:rPr>
          <w:rFonts w:ascii="Arial" w:hAnsi="Arial" w:cs="Arial"/>
          <w:sz w:val="24"/>
          <w:szCs w:val="24"/>
        </w:rPr>
        <w:t>na stronie internetowej Gminy Miasto Szczecin.</w:t>
      </w:r>
    </w:p>
    <w:p w:rsidR="00404BAE" w:rsidRPr="00602A99" w:rsidRDefault="00F42DCB" w:rsidP="00602A99">
      <w:pPr>
        <w:pStyle w:val="Nagwek2"/>
        <w:numPr>
          <w:ilvl w:val="0"/>
          <w:numId w:val="54"/>
        </w:numPr>
      </w:pPr>
      <w:r>
        <w:t>Kryteria wyboru ofert:</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 xml:space="preserve">Przy wyborze ofert Gmina </w:t>
      </w:r>
      <w:r w:rsidR="00602A99" w:rsidRPr="00602A99">
        <w:rPr>
          <w:rFonts w:ascii="Arial" w:hAnsi="Arial" w:cs="Arial"/>
          <w:sz w:val="24"/>
          <w:szCs w:val="24"/>
        </w:rPr>
        <w:t>Miasto Szczecin oceniać będzie:</w:t>
      </w:r>
    </w:p>
    <w:p w:rsidR="00404BAE" w:rsidRPr="00602A99" w:rsidRDefault="00F42DCB" w:rsidP="00602A99">
      <w:pPr>
        <w:spacing w:after="100" w:line="360" w:lineRule="auto"/>
        <w:rPr>
          <w:rFonts w:ascii="Arial" w:hAnsi="Arial" w:cs="Arial"/>
          <w:sz w:val="24"/>
          <w:szCs w:val="24"/>
        </w:rPr>
      </w:pPr>
      <w:r w:rsidRPr="00602A99">
        <w:rPr>
          <w:rFonts w:ascii="Arial" w:hAnsi="Arial" w:cs="Arial"/>
          <w:b/>
          <w:bCs/>
          <w:sz w:val="24"/>
          <w:szCs w:val="24"/>
        </w:rPr>
        <w:t>Kryteria weryfikacji formalnej</w:t>
      </w:r>
    </w:p>
    <w:tbl>
      <w:tblPr>
        <w:tblW w:w="9071" w:type="dxa"/>
        <w:tblInd w:w="15"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404BAE" w:rsidRPr="00602A99" w:rsidTr="00F42DC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Złożenie w formie papierowej potwierdzenia złożenia oferty.</w:t>
            </w:r>
          </w:p>
        </w:tc>
      </w:tr>
      <w:tr w:rsidR="00404BAE" w:rsidRPr="00602A99" w:rsidTr="00F42DC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Złożenie potwierdzenia złożenia oferty w terminie.</w:t>
            </w:r>
          </w:p>
        </w:tc>
      </w:tr>
      <w:tr w:rsidR="00404BAE" w:rsidRPr="00602A99" w:rsidTr="00F42DC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Złożenie oferty przez podmiot uprawniony.</w:t>
            </w:r>
          </w:p>
        </w:tc>
      </w:tr>
      <w:tr w:rsidR="00404BAE" w:rsidRPr="00602A99" w:rsidTr="00F42DC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Złożenie potwierdzenia złożenia oferty z podpisami osób upoważnionych do składania oświadczeń woli w imieniu organizacji, zgodnie z uprawnieniem wskazanym w Krajowym Rejestrze Sądowym/właściwej ewidencji lub innym dokumencie</w:t>
            </w:r>
          </w:p>
        </w:tc>
      </w:tr>
      <w:tr w:rsidR="00404BAE" w:rsidRPr="00602A99" w:rsidTr="00F42DCB">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 </w:t>
      </w:r>
    </w:p>
    <w:p w:rsidR="00404BAE" w:rsidRDefault="00F42DCB" w:rsidP="00602A99">
      <w:pPr>
        <w:spacing w:after="100" w:line="360" w:lineRule="auto"/>
        <w:rPr>
          <w:rFonts w:ascii="Arial" w:hAnsi="Arial" w:cs="Arial"/>
          <w:b/>
          <w:bCs/>
          <w:sz w:val="24"/>
          <w:szCs w:val="24"/>
        </w:rPr>
      </w:pPr>
      <w:r w:rsidRPr="00F42DCB">
        <w:rPr>
          <w:rFonts w:ascii="Arial" w:hAnsi="Arial" w:cs="Arial"/>
          <w:b/>
          <w:bCs/>
          <w:sz w:val="24"/>
          <w:szCs w:val="24"/>
        </w:rPr>
        <w:t>Kompletność informacji merytorycznych oraz zgodność proponowanego zadania z działalnością statutową organizacji</w:t>
      </w:r>
    </w:p>
    <w:p w:rsidR="00F42DCB" w:rsidRPr="00F42DCB" w:rsidRDefault="00F42DCB" w:rsidP="00602A99">
      <w:pPr>
        <w:spacing w:after="100" w:line="360" w:lineRule="auto"/>
        <w:rPr>
          <w:rFonts w:ascii="Arial" w:hAnsi="Arial" w:cs="Arial"/>
          <w:b/>
          <w:sz w:val="24"/>
          <w:szCs w:val="24"/>
        </w:rPr>
      </w:pP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404BAE" w:rsidRPr="00602A99">
        <w:tc>
          <w:tcPr>
            <w:tcW w:w="454" w:type="dxa"/>
            <w:tcBorders>
              <w:top w:val="nil"/>
              <w:left w:val="nil"/>
              <w:bottom w:val="nil"/>
              <w:right w:val="nil"/>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sz w:val="24"/>
                <w:szCs w:val="24"/>
              </w:rPr>
              <w:t> </w:t>
            </w:r>
          </w:p>
        </w:tc>
        <w:tc>
          <w:tcPr>
            <w:tcW w:w="8617" w:type="dxa"/>
            <w:tcBorders>
              <w:top w:val="nil"/>
              <w:left w:val="nil"/>
              <w:bottom w:val="nil"/>
              <w:right w:val="nil"/>
            </w:tcBorders>
            <w:tcMar>
              <w:left w:w="20" w:type="dxa"/>
              <w:right w:w="20" w:type="dxa"/>
            </w:tcMar>
          </w:tcPr>
          <w:p w:rsidR="00404BAE" w:rsidRDefault="006B5E5C" w:rsidP="00602A99">
            <w:pPr>
              <w:spacing w:after="40" w:line="360" w:lineRule="auto"/>
              <w:rPr>
                <w:rFonts w:ascii="Arial" w:hAnsi="Arial" w:cs="Arial"/>
                <w:b/>
                <w:bCs/>
                <w:sz w:val="24"/>
                <w:szCs w:val="24"/>
              </w:rPr>
            </w:pPr>
            <w:r w:rsidRPr="00602A99">
              <w:rPr>
                <w:rFonts w:ascii="Arial" w:hAnsi="Arial" w:cs="Arial"/>
                <w:b/>
                <w:bCs/>
                <w:sz w:val="24"/>
                <w:szCs w:val="24"/>
              </w:rPr>
              <w:t>W przypadku dołączenia załącznika do oferty, nie trzeba ponownie wpisywać powyższych informacji w polu III. 3 pod syntetycznym opisem zadania.</w:t>
            </w:r>
          </w:p>
          <w:p w:rsidR="00F42DCB" w:rsidRPr="00602A99" w:rsidRDefault="00F42DCB" w:rsidP="00602A99">
            <w:pPr>
              <w:spacing w:after="40" w:line="360" w:lineRule="auto"/>
              <w:rPr>
                <w:rFonts w:ascii="Arial" w:hAnsi="Arial" w:cs="Arial"/>
                <w:sz w:val="24"/>
                <w:szCs w:val="24"/>
              </w:rPr>
            </w:pP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Plan promocji Gminy Miasto Szczecin</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Informacja o grupach młodzieżowych lub umowie o współpracy dotyczącej szkolenia dzieci i młodzieży z innym klubem w tej samej dyscyplinie sportowe.</w:t>
            </w:r>
          </w:p>
        </w:tc>
      </w:tr>
    </w:tbl>
    <w:p w:rsidR="00404BAE" w:rsidRDefault="00404BAE" w:rsidP="00602A99">
      <w:pPr>
        <w:spacing w:after="100" w:line="360" w:lineRule="auto"/>
        <w:rPr>
          <w:rFonts w:ascii="Arial" w:hAnsi="Arial" w:cs="Arial"/>
          <w:sz w:val="24"/>
          <w:szCs w:val="24"/>
        </w:rPr>
      </w:pPr>
    </w:p>
    <w:p w:rsidR="00F42DCB" w:rsidRPr="00602A99" w:rsidRDefault="00F42DCB" w:rsidP="00602A99">
      <w:pPr>
        <w:spacing w:after="100" w:line="360" w:lineRule="auto"/>
        <w:rPr>
          <w:rFonts w:ascii="Arial" w:hAnsi="Arial" w:cs="Arial"/>
          <w:sz w:val="24"/>
          <w:szCs w:val="24"/>
        </w:rPr>
      </w:pPr>
    </w:p>
    <w:p w:rsidR="00404BAE" w:rsidRPr="00F42DCB" w:rsidRDefault="00F42DCB" w:rsidP="00602A99">
      <w:pPr>
        <w:spacing w:after="100" w:line="360" w:lineRule="auto"/>
        <w:rPr>
          <w:rFonts w:ascii="Arial" w:hAnsi="Arial" w:cs="Arial"/>
          <w:sz w:val="24"/>
          <w:szCs w:val="24"/>
        </w:rPr>
      </w:pPr>
      <w:r w:rsidRPr="00F42DCB">
        <w:rPr>
          <w:rFonts w:ascii="Arial" w:hAnsi="Arial" w:cs="Arial"/>
          <w:b/>
          <w:bCs/>
          <w:sz w:val="24"/>
          <w:szCs w:val="24"/>
        </w:rPr>
        <w:lastRenderedPageBreak/>
        <w:t>Kryteria oceny merytorycznej</w:t>
      </w:r>
    </w:p>
    <w:p w:rsidR="00404BAE" w:rsidRPr="00F42DCB" w:rsidRDefault="00F42DCB" w:rsidP="00602A99">
      <w:pPr>
        <w:spacing w:after="100" w:line="360" w:lineRule="auto"/>
        <w:rPr>
          <w:rFonts w:ascii="Arial" w:hAnsi="Arial" w:cs="Arial"/>
          <w:sz w:val="24"/>
          <w:szCs w:val="24"/>
        </w:rPr>
      </w:pPr>
      <w:r w:rsidRPr="00F42DCB">
        <w:rPr>
          <w:rFonts w:ascii="Arial" w:hAnsi="Arial" w:cs="Arial"/>
          <w:b/>
          <w:bCs/>
          <w:iCs/>
          <w:sz w:val="24"/>
          <w:szCs w:val="24"/>
        </w:rPr>
        <w:t>Forma opisowa</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art. 15 ust.1 Ustawy</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Ocena możliwości realizacji zadania publicznego przez organizację.</w:t>
            </w:r>
            <w:r w:rsidRPr="00602A99">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602A99">
              <w:rPr>
                <w:rFonts w:ascii="Arial" w:hAnsi="Arial" w:cs="Arial"/>
                <w:sz w:val="24"/>
                <w:szCs w:val="24"/>
              </w:rPr>
              <w:br/>
              <w:t xml:space="preserve">Ocena zakładanych rezultatów realizacji zadania publicznego oraz sposobu monitorowania rezultatów/źródło informacji o osiągnięciu wskaźnika. </w:t>
            </w:r>
            <w:r w:rsidRPr="00602A99">
              <w:rPr>
                <w:rFonts w:ascii="Arial" w:hAnsi="Arial" w:cs="Arial"/>
                <w:sz w:val="24"/>
                <w:szCs w:val="24"/>
              </w:rPr>
              <w:br/>
              <w:t>Działalność społeczna n</w:t>
            </w:r>
            <w:r w:rsidR="00F42DCB">
              <w:rPr>
                <w:rFonts w:ascii="Arial" w:hAnsi="Arial" w:cs="Arial"/>
                <w:sz w:val="24"/>
                <w:szCs w:val="24"/>
              </w:rPr>
              <w:t xml:space="preserve">a rzecz środowiska lokalnego. </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Ocena przedstawionej kalkulacji kosztów realizacji zadania publicznego,  w tym w odniesieniu do zakresu rzeczowego zadania.</w:t>
            </w:r>
            <w:r w:rsidRPr="00602A99">
              <w:rPr>
                <w:rFonts w:ascii="Arial" w:hAnsi="Arial" w:cs="Arial"/>
                <w:sz w:val="24"/>
                <w:szCs w:val="24"/>
              </w:rPr>
              <w:br/>
              <w:t xml:space="preserve">Ocena kosztów - czy są racjonalne, spójne i niezbędne z punktu widzenia realizacji zadania. </w:t>
            </w:r>
            <w:r w:rsidRPr="00602A99">
              <w:rPr>
                <w:rFonts w:ascii="Arial" w:hAnsi="Arial" w:cs="Arial"/>
                <w:sz w:val="24"/>
                <w:szCs w:val="24"/>
              </w:rPr>
              <w:br/>
              <w:t>Ocena prawidłowego zakwalifikowania kosztów do kategorii kosztorysu.</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Ocena proponowanej jakości wykonania zadania i kwalifikacje osób, przy udziale których Organizacja będzie realizować zadanie publiczne.</w:t>
            </w:r>
            <w:r w:rsidRPr="00602A99">
              <w:rPr>
                <w:rFonts w:ascii="Arial" w:hAnsi="Arial" w:cs="Arial"/>
                <w:sz w:val="24"/>
                <w:szCs w:val="24"/>
              </w:rPr>
              <w:br/>
              <w:t xml:space="preserve">Ocena kadry projektu rzetelny, wyczerpujący i niezbędny z punktu widzenia realizacji zadania. </w:t>
            </w:r>
            <w:r w:rsidRPr="00602A99">
              <w:rPr>
                <w:rFonts w:ascii="Arial" w:hAnsi="Arial" w:cs="Arial"/>
                <w:sz w:val="24"/>
                <w:szCs w:val="24"/>
              </w:rPr>
              <w:br/>
              <w:t>P</w:t>
            </w:r>
            <w:r w:rsidR="00F42DCB">
              <w:rPr>
                <w:rFonts w:ascii="Arial" w:hAnsi="Arial" w:cs="Arial"/>
                <w:sz w:val="24"/>
                <w:szCs w:val="24"/>
              </w:rPr>
              <w:t xml:space="preserve">romocja Gminy Miasto Szczecin. </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Ocena uwzględnionego przez organizację udziału środków finansowych własnych lub środków pochodzących z innych źródeł na realizację zadania publicznego.</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Ocena planowanego przez organizację wkładu rzeczowego, osobowego, w tym świadczeń wolontariuszy i pracy społecznej członków.</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6.</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404BAE" w:rsidRPr="00602A99" w:rsidRDefault="00404BAE" w:rsidP="00602A99">
      <w:pPr>
        <w:spacing w:after="100" w:line="360" w:lineRule="auto"/>
        <w:rPr>
          <w:rFonts w:ascii="Arial" w:hAnsi="Arial" w:cs="Arial"/>
          <w:sz w:val="24"/>
          <w:szCs w:val="24"/>
        </w:rPr>
      </w:pP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lastRenderedPageBreak/>
        <w:t>Uwaga!</w:t>
      </w:r>
      <w:r w:rsidRPr="00602A99">
        <w:rPr>
          <w:rFonts w:ascii="Arial" w:hAnsi="Arial" w:cs="Arial"/>
          <w:sz w:val="24"/>
          <w:szCs w:val="24"/>
        </w:rPr>
        <w:br/>
        <w:t>Brak wymaganych informacji merytorycznych może skutkować znacznym obniżeniem przyznanych środków.</w:t>
      </w:r>
      <w:r w:rsidRPr="00602A99">
        <w:rPr>
          <w:rFonts w:ascii="Arial" w:hAnsi="Arial" w:cs="Arial"/>
          <w:sz w:val="24"/>
          <w:szCs w:val="24"/>
        </w:rPr>
        <w:br/>
        <w:t xml:space="preserve">Dotację może uzyskać organizacja, która otrzymała pozytywną ocenę za kryterium 1,2,3,4 i 6 oceny merytorycznej oraz rekomendację komisji konkursowej. </w:t>
      </w:r>
      <w:r w:rsidRPr="00602A99">
        <w:rPr>
          <w:rFonts w:ascii="Arial" w:hAnsi="Arial" w:cs="Arial"/>
          <w:sz w:val="24"/>
          <w:szCs w:val="24"/>
        </w:rPr>
        <w:br/>
        <w:t>Ostatecznego wyboru ofert dokona Prezydent Miasta bądź właściwy Zastępca Prezydenta Mia</w:t>
      </w:r>
      <w:r w:rsidR="00602A99" w:rsidRPr="00602A99">
        <w:rPr>
          <w:rFonts w:ascii="Arial" w:hAnsi="Arial" w:cs="Arial"/>
          <w:sz w:val="24"/>
          <w:szCs w:val="24"/>
        </w:rPr>
        <w:t>sta w drodze oświadczenia woli.</w:t>
      </w:r>
    </w:p>
    <w:p w:rsidR="00404BAE" w:rsidRPr="00602A99" w:rsidRDefault="00F42DCB" w:rsidP="00602A99">
      <w:pPr>
        <w:pStyle w:val="Nagwek2"/>
        <w:numPr>
          <w:ilvl w:val="0"/>
          <w:numId w:val="54"/>
        </w:numPr>
      </w:pPr>
      <w:r>
        <w:t>Termin dokonania wyboru ofert:</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Termin dokonania wyboru ofert nastąpi w ciągu 60 dni od</w:t>
      </w:r>
      <w:r w:rsidR="008A3D84">
        <w:rPr>
          <w:rFonts w:ascii="Arial" w:hAnsi="Arial" w:cs="Arial"/>
          <w:sz w:val="24"/>
          <w:szCs w:val="24"/>
        </w:rPr>
        <w:t xml:space="preserve"> dnia zakończenia naboru ofert.</w:t>
      </w:r>
    </w:p>
    <w:p w:rsidR="00404BAE" w:rsidRPr="00602A99" w:rsidRDefault="00404BAE" w:rsidP="00602A99">
      <w:pPr>
        <w:pStyle w:val="Nagwek2"/>
        <w:numPr>
          <w:ilvl w:val="0"/>
          <w:numId w:val="54"/>
        </w:numPr>
      </w:pPr>
      <w:r w:rsidRPr="00602A99">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b/>
                <w:bCs/>
                <w:sz w:val="24"/>
                <w:szCs w:val="24"/>
              </w:rPr>
              <w:t>Wysokość środków (w zł)</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sz w:val="24"/>
                <w:szCs w:val="24"/>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751CF8">
            <w:pPr>
              <w:spacing w:after="40" w:line="360" w:lineRule="auto"/>
              <w:jc w:val="right"/>
              <w:rPr>
                <w:rFonts w:ascii="Arial" w:hAnsi="Arial" w:cs="Arial"/>
                <w:sz w:val="24"/>
                <w:szCs w:val="24"/>
              </w:rPr>
            </w:pPr>
            <w:r w:rsidRPr="00602A99">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751CF8">
            <w:pPr>
              <w:spacing w:after="40" w:line="360" w:lineRule="auto"/>
              <w:jc w:val="right"/>
              <w:rPr>
                <w:rFonts w:ascii="Arial" w:hAnsi="Arial" w:cs="Arial"/>
                <w:sz w:val="24"/>
                <w:szCs w:val="24"/>
              </w:rPr>
            </w:pPr>
            <w:r w:rsidRPr="00602A99">
              <w:rPr>
                <w:rFonts w:ascii="Arial" w:hAnsi="Arial" w:cs="Arial"/>
                <w:sz w:val="24"/>
                <w:szCs w:val="24"/>
              </w:rPr>
              <w:t>750 000,00</w:t>
            </w:r>
          </w:p>
        </w:tc>
      </w:tr>
      <w:tr w:rsidR="00404BAE" w:rsidRPr="00602A99">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602A99">
            <w:pPr>
              <w:spacing w:after="40" w:line="360" w:lineRule="auto"/>
              <w:rPr>
                <w:rFonts w:ascii="Arial" w:hAnsi="Arial" w:cs="Arial"/>
                <w:sz w:val="24"/>
                <w:szCs w:val="24"/>
              </w:rPr>
            </w:pPr>
            <w:r w:rsidRPr="00602A99">
              <w:rPr>
                <w:rFonts w:ascii="Arial" w:hAnsi="Arial" w:cs="Arial"/>
                <w:sz w:val="24"/>
                <w:szCs w:val="24"/>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751CF8">
            <w:pPr>
              <w:spacing w:after="40" w:line="360" w:lineRule="auto"/>
              <w:jc w:val="right"/>
              <w:rPr>
                <w:rFonts w:ascii="Arial" w:hAnsi="Arial" w:cs="Arial"/>
                <w:sz w:val="24"/>
                <w:szCs w:val="24"/>
              </w:rPr>
            </w:pPr>
            <w:r w:rsidRPr="00602A99">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404BAE" w:rsidRPr="00602A99" w:rsidRDefault="00404BAE" w:rsidP="00751CF8">
            <w:pPr>
              <w:spacing w:after="40" w:line="360" w:lineRule="auto"/>
              <w:jc w:val="right"/>
              <w:rPr>
                <w:rFonts w:ascii="Arial" w:hAnsi="Arial" w:cs="Arial"/>
                <w:sz w:val="24"/>
                <w:szCs w:val="24"/>
              </w:rPr>
            </w:pPr>
            <w:r w:rsidRPr="00602A99">
              <w:rPr>
                <w:rFonts w:ascii="Arial" w:hAnsi="Arial" w:cs="Arial"/>
                <w:sz w:val="24"/>
                <w:szCs w:val="24"/>
              </w:rPr>
              <w:t>530 000,00</w:t>
            </w:r>
          </w:p>
        </w:tc>
      </w:tr>
    </w:tbl>
    <w:p w:rsidR="00404BAE" w:rsidRPr="00602A99" w:rsidRDefault="00404BAE" w:rsidP="00602A99">
      <w:pPr>
        <w:spacing w:after="100" w:line="360" w:lineRule="auto"/>
        <w:rPr>
          <w:rFonts w:ascii="Arial" w:hAnsi="Arial" w:cs="Arial"/>
          <w:sz w:val="24"/>
          <w:szCs w:val="24"/>
        </w:rPr>
      </w:pPr>
    </w:p>
    <w:p w:rsidR="00404BAE" w:rsidRPr="00602A99" w:rsidRDefault="00F42DCB" w:rsidP="00602A99">
      <w:pPr>
        <w:pStyle w:val="Nagwek2"/>
        <w:numPr>
          <w:ilvl w:val="0"/>
          <w:numId w:val="54"/>
        </w:numPr>
      </w:pPr>
      <w:r>
        <w:t>Ochrona danych osobowych:</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Zgodnie z art. 13, 14,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404BAE" w:rsidRPr="00602A99" w:rsidRDefault="00404BAE" w:rsidP="00602A99">
      <w:pPr>
        <w:numPr>
          <w:ilvl w:val="0"/>
          <w:numId w:val="51"/>
        </w:numPr>
        <w:spacing w:line="360" w:lineRule="auto"/>
        <w:ind w:left="357" w:hanging="357"/>
        <w:rPr>
          <w:rFonts w:ascii="Arial" w:hAnsi="Arial" w:cs="Arial"/>
          <w:sz w:val="24"/>
          <w:szCs w:val="24"/>
        </w:rPr>
      </w:pPr>
      <w:r w:rsidRPr="00602A99">
        <w:rPr>
          <w:rFonts w:ascii="Arial" w:hAnsi="Arial" w:cs="Arial"/>
          <w:sz w:val="24"/>
          <w:szCs w:val="24"/>
        </w:rPr>
        <w:t>administratorem Pani/Pana danych osobowych jest Gmina Miasto Szczecin - Urząd Miasta Szczecin z siedzibą w Szczecinie, pl. Armii Krajowej 1;</w:t>
      </w:r>
    </w:p>
    <w:p w:rsidR="00404BAE" w:rsidRPr="00602A99" w:rsidRDefault="00404BAE" w:rsidP="00602A99">
      <w:pPr>
        <w:numPr>
          <w:ilvl w:val="0"/>
          <w:numId w:val="52"/>
        </w:numPr>
        <w:spacing w:line="360" w:lineRule="auto"/>
        <w:ind w:left="357" w:hanging="357"/>
        <w:rPr>
          <w:rFonts w:ascii="Arial" w:hAnsi="Arial" w:cs="Arial"/>
          <w:sz w:val="24"/>
          <w:szCs w:val="24"/>
        </w:rPr>
      </w:pPr>
      <w:r w:rsidRPr="00602A99">
        <w:rPr>
          <w:rFonts w:ascii="Arial" w:hAnsi="Arial" w:cs="Arial"/>
          <w:sz w:val="24"/>
          <w:szCs w:val="24"/>
        </w:rPr>
        <w:t xml:space="preserve">inspektor ochrony danych osobowych w Gminie Miasto Szczecin - Urząd Miasta Szczecin – dane kontaktowe: Inspektor Danych Osobowych, Urząd Miasta Szczecin, pl. Armii Krajowej 1, 70-456 Szczecin, telefon: 91 424 57 02, e-mail: </w:t>
      </w:r>
      <w:hyperlink r:id="rId7" w:history="1">
        <w:r w:rsidR="00F42DCB" w:rsidRPr="00BC6933">
          <w:rPr>
            <w:rStyle w:val="Hipercze"/>
            <w:rFonts w:ascii="Arial" w:hAnsi="Arial" w:cs="Arial"/>
            <w:sz w:val="24"/>
            <w:szCs w:val="24"/>
          </w:rPr>
          <w:t>iod@um.szczecin.pl</w:t>
        </w:r>
      </w:hyperlink>
      <w:r w:rsidR="00F42DCB">
        <w:rPr>
          <w:rFonts w:ascii="Arial" w:hAnsi="Arial" w:cs="Arial"/>
          <w:sz w:val="24"/>
          <w:szCs w:val="24"/>
        </w:rPr>
        <w:t xml:space="preserve"> </w:t>
      </w:r>
      <w:r w:rsidRPr="00602A99">
        <w:rPr>
          <w:rFonts w:ascii="Arial" w:hAnsi="Arial" w:cs="Arial"/>
          <w:sz w:val="24"/>
          <w:szCs w:val="24"/>
        </w:rPr>
        <w:t>Powyższe dane kontaktowe służą wyłącznie do kontaktów w sprawach związanych bezpośrednio z przetwarzaniem danych osobowych;</w:t>
      </w:r>
    </w:p>
    <w:p w:rsidR="00404BAE" w:rsidRPr="00602A99" w:rsidRDefault="00404BAE" w:rsidP="00602A99">
      <w:pPr>
        <w:numPr>
          <w:ilvl w:val="0"/>
          <w:numId w:val="53"/>
        </w:numPr>
        <w:spacing w:after="100" w:line="360" w:lineRule="auto"/>
        <w:ind w:left="357" w:hanging="357"/>
        <w:rPr>
          <w:rFonts w:ascii="Arial" w:hAnsi="Arial" w:cs="Arial"/>
          <w:sz w:val="24"/>
          <w:szCs w:val="24"/>
        </w:rPr>
      </w:pPr>
      <w:r w:rsidRPr="00602A99">
        <w:rPr>
          <w:rFonts w:ascii="Arial" w:hAnsi="Arial" w:cs="Arial"/>
          <w:sz w:val="24"/>
          <w:szCs w:val="24"/>
        </w:rPr>
        <w:t xml:space="preserve">Pani/Pana dane osobowe przetwarzane będą na podstawie art. 6 ust. 1 lit. c i lit. e RODO w celu związanym z postępowaniem – zlecenie realizacji zadania </w:t>
      </w:r>
      <w:r w:rsidRPr="00602A99">
        <w:rPr>
          <w:rFonts w:ascii="Arial" w:hAnsi="Arial" w:cs="Arial"/>
          <w:sz w:val="24"/>
          <w:szCs w:val="24"/>
        </w:rPr>
        <w:lastRenderedPageBreak/>
        <w:t>publicznego organizacji prowadzącej działalność pożytku publicznego prowadzonym w trybie niniejszego otwartego konkursu ofert zgodnie z ustawą z dnia 24 kwietnia 2003 r. o działalności pożytku publicznego i o wolontariacie.</w:t>
      </w:r>
    </w:p>
    <w:p w:rsidR="006A1C90" w:rsidRPr="00602A99" w:rsidRDefault="00404BAE" w:rsidP="00602A99">
      <w:pPr>
        <w:spacing w:after="100" w:line="360" w:lineRule="auto"/>
        <w:rPr>
          <w:rFonts w:ascii="Arial" w:hAnsi="Arial" w:cs="Arial"/>
          <w:sz w:val="24"/>
          <w:szCs w:val="24"/>
        </w:rPr>
      </w:pPr>
      <w:r w:rsidRPr="00602A99">
        <w:rPr>
          <w:rFonts w:ascii="Arial" w:hAnsi="Arial" w:cs="Arial"/>
          <w:sz w:val="24"/>
          <w:szCs w:val="24"/>
        </w:rPr>
        <w:t xml:space="preserve">Klauzula informacyjna Gminy Miasto Szczecin - Urzędu Miasta Szczecin wynikająca z przepisów RODO, dostępna jest na stronie </w:t>
      </w:r>
      <w:hyperlink r:id="rId8" w:history="1">
        <w:r w:rsidR="006A1C90" w:rsidRPr="00602A99">
          <w:rPr>
            <w:rStyle w:val="Hipercze"/>
            <w:rFonts w:ascii="Arial" w:hAnsi="Arial" w:cs="Arial"/>
            <w:sz w:val="24"/>
            <w:szCs w:val="24"/>
          </w:rPr>
          <w:t>http://bip.um.szczecin.pl/chapter_131142.asp</w:t>
        </w:r>
      </w:hyperlink>
    </w:p>
    <w:p w:rsidR="00404BAE" w:rsidRPr="00602A99" w:rsidRDefault="00F42DCB" w:rsidP="00602A99">
      <w:pPr>
        <w:pStyle w:val="Nagwek2"/>
        <w:numPr>
          <w:ilvl w:val="0"/>
          <w:numId w:val="54"/>
        </w:numPr>
      </w:pPr>
      <w:r>
        <w:t>Informacje dodatkowe:</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Informacji o konkursie udzielają:</w:t>
      </w:r>
    </w:p>
    <w:p w:rsidR="00404BAE" w:rsidRPr="00602A99" w:rsidRDefault="00404BAE" w:rsidP="00602A99">
      <w:pPr>
        <w:spacing w:after="100" w:line="360" w:lineRule="auto"/>
        <w:rPr>
          <w:rFonts w:ascii="Arial" w:hAnsi="Arial" w:cs="Arial"/>
          <w:sz w:val="24"/>
          <w:szCs w:val="24"/>
        </w:rPr>
      </w:pPr>
      <w:r w:rsidRPr="00602A99">
        <w:rPr>
          <w:rFonts w:ascii="Arial" w:hAnsi="Arial" w:cs="Arial"/>
          <w:sz w:val="24"/>
          <w:szCs w:val="24"/>
        </w:rPr>
        <w:t xml:space="preserve">- pod względem formalnym </w:t>
      </w:r>
      <w:r w:rsidRPr="00602A99">
        <w:rPr>
          <w:rFonts w:ascii="Arial" w:hAnsi="Arial" w:cs="Arial"/>
          <w:i/>
          <w:iCs/>
          <w:sz w:val="24"/>
          <w:szCs w:val="24"/>
        </w:rPr>
        <w:t>(</w:t>
      </w:r>
      <w:r w:rsidRPr="00602A99">
        <w:rPr>
          <w:rFonts w:ascii="Arial" w:hAnsi="Arial" w:cs="Arial"/>
          <w:iCs/>
          <w:sz w:val="24"/>
          <w:szCs w:val="24"/>
        </w:rPr>
        <w:t>Wydział/Biuro, imię i nazwisko, tel., adres e-mail</w:t>
      </w:r>
      <w:r w:rsidRPr="00602A99">
        <w:rPr>
          <w:rFonts w:ascii="Arial" w:hAnsi="Arial" w:cs="Arial"/>
          <w:i/>
          <w:iCs/>
          <w:sz w:val="24"/>
          <w:szCs w:val="24"/>
        </w:rPr>
        <w:t>):</w:t>
      </w:r>
      <w:r w:rsidRPr="00602A99">
        <w:rPr>
          <w:rFonts w:ascii="Arial" w:hAnsi="Arial" w:cs="Arial"/>
          <w:sz w:val="24"/>
          <w:szCs w:val="24"/>
        </w:rPr>
        <w:t xml:space="preserve"> Biuro Dialogu Obywate</w:t>
      </w:r>
      <w:r w:rsidR="006A1C90" w:rsidRPr="00602A99">
        <w:rPr>
          <w:rFonts w:ascii="Arial" w:hAnsi="Arial" w:cs="Arial"/>
          <w:sz w:val="24"/>
          <w:szCs w:val="24"/>
        </w:rPr>
        <w:t>lskiego, Ilona Krupecka, tel.:</w:t>
      </w:r>
      <w:r w:rsidR="00F42DCB">
        <w:rPr>
          <w:rFonts w:ascii="Arial" w:hAnsi="Arial" w:cs="Arial"/>
          <w:sz w:val="24"/>
          <w:szCs w:val="24"/>
        </w:rPr>
        <w:t xml:space="preserve"> </w:t>
      </w:r>
      <w:r w:rsidR="006A1C90" w:rsidRPr="00602A99">
        <w:rPr>
          <w:rFonts w:ascii="Arial" w:hAnsi="Arial" w:cs="Arial"/>
          <w:sz w:val="24"/>
          <w:szCs w:val="24"/>
        </w:rPr>
        <w:t>914245107</w:t>
      </w:r>
      <w:r w:rsidRPr="00602A99">
        <w:rPr>
          <w:rFonts w:ascii="Arial" w:hAnsi="Arial" w:cs="Arial"/>
          <w:sz w:val="24"/>
          <w:szCs w:val="24"/>
        </w:rPr>
        <w:t xml:space="preserve"> e-mail: </w:t>
      </w:r>
      <w:hyperlink r:id="rId9" w:history="1">
        <w:r w:rsidR="006A1C90" w:rsidRPr="00602A99">
          <w:rPr>
            <w:rStyle w:val="Hipercze"/>
            <w:rFonts w:ascii="Arial" w:hAnsi="Arial" w:cs="Arial"/>
            <w:sz w:val="24"/>
            <w:szCs w:val="24"/>
          </w:rPr>
          <w:t>ikrupec@um.szczecin.pl</w:t>
        </w:r>
      </w:hyperlink>
    </w:p>
    <w:p w:rsidR="006A1C90" w:rsidRPr="00602A99" w:rsidRDefault="00404BAE" w:rsidP="00602A99">
      <w:pPr>
        <w:spacing w:after="100" w:line="360" w:lineRule="auto"/>
        <w:rPr>
          <w:rFonts w:ascii="Arial" w:hAnsi="Arial" w:cs="Arial"/>
          <w:sz w:val="24"/>
          <w:szCs w:val="24"/>
        </w:rPr>
      </w:pPr>
      <w:r w:rsidRPr="00602A99">
        <w:rPr>
          <w:rFonts w:ascii="Arial" w:hAnsi="Arial" w:cs="Arial"/>
          <w:sz w:val="24"/>
          <w:szCs w:val="24"/>
        </w:rPr>
        <w:t>- pod względem merytorycznym </w:t>
      </w:r>
      <w:r w:rsidRPr="00602A99">
        <w:rPr>
          <w:rFonts w:ascii="Arial" w:hAnsi="Arial" w:cs="Arial"/>
          <w:i/>
          <w:iCs/>
          <w:sz w:val="24"/>
          <w:szCs w:val="24"/>
        </w:rPr>
        <w:t>(</w:t>
      </w:r>
      <w:r w:rsidRPr="00602A99">
        <w:rPr>
          <w:rFonts w:ascii="Arial" w:hAnsi="Arial" w:cs="Arial"/>
          <w:iCs/>
          <w:sz w:val="24"/>
          <w:szCs w:val="24"/>
        </w:rPr>
        <w:t>Wydział/Biuro, imię i nazwisko, tel., adres e-mail</w:t>
      </w:r>
      <w:r w:rsidRPr="00602A99">
        <w:rPr>
          <w:rFonts w:ascii="Arial" w:hAnsi="Arial" w:cs="Arial"/>
          <w:i/>
          <w:iCs/>
          <w:sz w:val="24"/>
          <w:szCs w:val="24"/>
        </w:rPr>
        <w:t>):</w:t>
      </w:r>
      <w:r w:rsidRPr="00602A99">
        <w:rPr>
          <w:rFonts w:ascii="Arial" w:hAnsi="Arial" w:cs="Arial"/>
          <w:sz w:val="24"/>
          <w:szCs w:val="24"/>
        </w:rPr>
        <w:t xml:space="preserve"> Wydział Sportu, Michał Jarmułowicz, tel.: 914245648, e-mail: </w:t>
      </w:r>
      <w:hyperlink r:id="rId10" w:history="1">
        <w:r w:rsidR="006A1C90" w:rsidRPr="00602A99">
          <w:rPr>
            <w:rStyle w:val="Hipercze"/>
            <w:rFonts w:ascii="Arial" w:hAnsi="Arial" w:cs="Arial"/>
            <w:sz w:val="24"/>
            <w:szCs w:val="24"/>
          </w:rPr>
          <w:t>mjarmul@um.szczecin.pl</w:t>
        </w:r>
      </w:hyperlink>
    </w:p>
    <w:sectPr w:rsidR="006A1C90" w:rsidRPr="00602A9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AE" w:rsidRDefault="00404BAE">
      <w:r>
        <w:separator/>
      </w:r>
    </w:p>
  </w:endnote>
  <w:endnote w:type="continuationSeparator" w:id="0">
    <w:p w:rsidR="00404BAE" w:rsidRDefault="0040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8F" w:rsidRDefault="00C073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8F" w:rsidRDefault="00C0738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8F" w:rsidRDefault="00C073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AE" w:rsidRDefault="00404BAE">
      <w:r>
        <w:separator/>
      </w:r>
    </w:p>
  </w:footnote>
  <w:footnote w:type="continuationSeparator" w:id="0">
    <w:p w:rsidR="00404BAE" w:rsidRDefault="0040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8F" w:rsidRDefault="00C073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8F" w:rsidRDefault="00C073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38F" w:rsidRDefault="00C073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rPr>
        <w:rFonts w:cs="Times New Roman"/>
      </w:rPr>
    </w:lvl>
  </w:abstractNum>
  <w:abstractNum w:abstractNumId="8" w15:restartNumberingAfterBreak="0">
    <w:nsid w:val="00000011"/>
    <w:multiLevelType w:val="singleLevel"/>
    <w:tmpl w:val="00000000"/>
    <w:lvl w:ilvl="0">
      <w:start w:val="1"/>
      <w:numFmt w:val="bullet"/>
      <w:lvlText w:val=""/>
      <w:lvlJc w:val="left"/>
      <w:rPr>
        <w:rFonts w:ascii="Symbol" w:hAnsi="Symbol"/>
      </w:rPr>
    </w:lvl>
  </w:abstractNum>
  <w:abstractNum w:abstractNumId="9" w15:restartNumberingAfterBreak="0">
    <w:nsid w:val="163B7836"/>
    <w:multiLevelType w:val="hybridMultilevel"/>
    <w:tmpl w:val="B4884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89085A"/>
    <w:multiLevelType w:val="hybridMultilevel"/>
    <w:tmpl w:val="3FC2487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DA3039"/>
    <w:multiLevelType w:val="hybridMultilevel"/>
    <w:tmpl w:val="837A66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0C52B73"/>
    <w:multiLevelType w:val="hybridMultilevel"/>
    <w:tmpl w:val="749017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466B01"/>
    <w:multiLevelType w:val="hybridMultilevel"/>
    <w:tmpl w:val="B3BA64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3171B80"/>
    <w:multiLevelType w:val="hybridMultilevel"/>
    <w:tmpl w:val="81B43B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74C6D89"/>
    <w:multiLevelType w:val="hybridMultilevel"/>
    <w:tmpl w:val="E99A4F92"/>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52861435"/>
    <w:multiLevelType w:val="hybridMultilevel"/>
    <w:tmpl w:val="B96E21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1"/>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0"/>
  </w:num>
  <w:num w:numId="26">
    <w:abstractNumId w:val="0"/>
  </w:num>
  <w:num w:numId="27">
    <w:abstractNumId w:val="3"/>
  </w:num>
  <w:num w:numId="28">
    <w:abstractNumId w:val="3"/>
  </w:num>
  <w:num w:numId="29">
    <w:abstractNumId w:val="3"/>
  </w:num>
  <w:num w:numId="30">
    <w:abstractNumId w:val="3"/>
  </w:num>
  <w:num w:numId="31">
    <w:abstractNumId w:val="0"/>
  </w:num>
  <w:num w:numId="32">
    <w:abstractNumId w:val="0"/>
  </w:num>
  <w:num w:numId="33">
    <w:abstractNumId w:val="4"/>
  </w:num>
  <w:num w:numId="34">
    <w:abstractNumId w:val="4"/>
  </w:num>
  <w:num w:numId="35">
    <w:abstractNumId w:val="4"/>
  </w:num>
  <w:num w:numId="36">
    <w:abstractNumId w:val="4"/>
  </w:num>
  <w:num w:numId="37">
    <w:abstractNumId w:val="4"/>
  </w:num>
  <w:num w:numId="38">
    <w:abstractNumId w:val="4"/>
  </w:num>
  <w:num w:numId="39">
    <w:abstractNumId w:val="0"/>
  </w:num>
  <w:num w:numId="40">
    <w:abstractNumId w:val="5"/>
  </w:num>
  <w:num w:numId="41">
    <w:abstractNumId w:val="5"/>
  </w:num>
  <w:num w:numId="42">
    <w:abstractNumId w:val="5"/>
  </w:num>
  <w:num w:numId="43">
    <w:abstractNumId w:val="6"/>
  </w:num>
  <w:num w:numId="44">
    <w:abstractNumId w:val="6"/>
  </w:num>
  <w:num w:numId="45">
    <w:abstractNumId w:val="6"/>
  </w:num>
  <w:num w:numId="46">
    <w:abstractNumId w:val="6"/>
  </w:num>
  <w:num w:numId="47">
    <w:abstractNumId w:val="6"/>
  </w:num>
  <w:num w:numId="48">
    <w:abstractNumId w:val="7"/>
  </w:num>
  <w:num w:numId="49">
    <w:abstractNumId w:val="7"/>
  </w:num>
  <w:num w:numId="50">
    <w:abstractNumId w:val="7"/>
  </w:num>
  <w:num w:numId="51">
    <w:abstractNumId w:val="8"/>
  </w:num>
  <w:num w:numId="52">
    <w:abstractNumId w:val="8"/>
  </w:num>
  <w:num w:numId="53">
    <w:abstractNumId w:val="8"/>
  </w:num>
  <w:num w:numId="54">
    <w:abstractNumId w:val="11"/>
  </w:num>
  <w:num w:numId="55">
    <w:abstractNumId w:val="12"/>
  </w:num>
  <w:num w:numId="56">
    <w:abstractNumId w:val="16"/>
  </w:num>
  <w:num w:numId="57">
    <w:abstractNumId w:val="9"/>
  </w:num>
  <w:num w:numId="58">
    <w:abstractNumId w:val="15"/>
  </w:num>
  <w:num w:numId="59">
    <w:abstractNumId w:val="13"/>
  </w:num>
  <w:num w:numId="60">
    <w:abstractNumId w:val="10"/>
  </w:num>
  <w:num w:numId="61">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5C"/>
    <w:rsid w:val="00042FC5"/>
    <w:rsid w:val="003A5F90"/>
    <w:rsid w:val="00404BAE"/>
    <w:rsid w:val="004E7EC3"/>
    <w:rsid w:val="005951B4"/>
    <w:rsid w:val="00602A99"/>
    <w:rsid w:val="006A1C90"/>
    <w:rsid w:val="006B5E5C"/>
    <w:rsid w:val="00751CF8"/>
    <w:rsid w:val="008A3D84"/>
    <w:rsid w:val="00A300C6"/>
    <w:rsid w:val="00AE1245"/>
    <w:rsid w:val="00C0738F"/>
    <w:rsid w:val="00F42D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12CF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602A99"/>
    <w:pPr>
      <w:keepNext/>
      <w:spacing w:before="240" w:after="60"/>
      <w:outlineLvl w:val="0"/>
    </w:pPr>
    <w:rPr>
      <w:rFonts w:ascii="Arial" w:eastAsiaTheme="majorEastAsia" w:hAnsi="Arial" w:cstheme="majorBidi"/>
      <w:b/>
      <w:bCs/>
      <w:kern w:val="32"/>
      <w:sz w:val="24"/>
      <w:szCs w:val="32"/>
    </w:rPr>
  </w:style>
  <w:style w:type="paragraph" w:styleId="Nagwek2">
    <w:name w:val="heading 2"/>
    <w:basedOn w:val="Normalny"/>
    <w:next w:val="Normalny"/>
    <w:link w:val="Nagwek2Znak"/>
    <w:uiPriority w:val="9"/>
    <w:unhideWhenUsed/>
    <w:qFormat/>
    <w:rsid w:val="00602A99"/>
    <w:pPr>
      <w:keepNext/>
      <w:spacing w:before="240" w:after="60"/>
      <w:outlineLvl w:val="1"/>
    </w:pPr>
    <w:rPr>
      <w:rFonts w:ascii="Arial" w:eastAsiaTheme="majorEastAsia" w:hAnsi="Arial" w:cstheme="majorBidi"/>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 w:type="character" w:customStyle="1" w:styleId="Nagwek1Znak">
    <w:name w:val="Nagłówek 1 Znak"/>
    <w:basedOn w:val="Domylnaczcionkaakapitu"/>
    <w:link w:val="Nagwek1"/>
    <w:uiPriority w:val="9"/>
    <w:rsid w:val="00602A99"/>
    <w:rPr>
      <w:rFonts w:ascii="Arial" w:eastAsiaTheme="majorEastAsia" w:hAnsi="Arial" w:cstheme="majorBidi"/>
      <w:b/>
      <w:bCs/>
      <w:color w:val="000000"/>
      <w:kern w:val="32"/>
      <w:sz w:val="24"/>
      <w:szCs w:val="32"/>
    </w:rPr>
  </w:style>
  <w:style w:type="character" w:customStyle="1" w:styleId="Nagwek2Znak">
    <w:name w:val="Nagłówek 2 Znak"/>
    <w:basedOn w:val="Domylnaczcionkaakapitu"/>
    <w:link w:val="Nagwek2"/>
    <w:uiPriority w:val="9"/>
    <w:rsid w:val="00602A99"/>
    <w:rPr>
      <w:rFonts w:ascii="Arial" w:eastAsiaTheme="majorEastAsia" w:hAnsi="Arial" w:cstheme="majorBidi"/>
      <w:b/>
      <w:bCs/>
      <w:iCs/>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0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zczecin.pl/chapter_131142.as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um.szczecin.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mjarmul@um.szczecin.pl" TargetMode="External"/><Relationship Id="rId4" Type="http://schemas.openxmlformats.org/officeDocument/2006/relationships/webSettings" Target="webSettings.xml"/><Relationship Id="rId9" Type="http://schemas.openxmlformats.org/officeDocument/2006/relationships/hyperlink" Target="mailto:ikrupec@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2696</Words>
  <Characters>17512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Ogłoszenie konkursowe</vt:lpstr>
    </vt:vector>
  </TitlesOfParts>
  <Manager/>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
  <dc:creator/>
  <cp:keywords/>
  <dc:description/>
  <cp:lastModifiedBy/>
  <cp:revision>1</cp:revision>
  <dcterms:created xsi:type="dcterms:W3CDTF">2021-05-21T07:03:00Z</dcterms:created>
  <dcterms:modified xsi:type="dcterms:W3CDTF">2021-05-21T07:03:00Z</dcterms:modified>
</cp:coreProperties>
</file>